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680D" w14:textId="46C07CB6" w:rsidR="00FD2B2B" w:rsidRDefault="00FD2B2B" w:rsidP="00746D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B2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7D2CEE" wp14:editId="03795D53">
            <wp:extent cx="5966038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6531" cy="87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1AAB" w14:textId="77777777" w:rsidR="00FD2B2B" w:rsidRDefault="00FD2B2B" w:rsidP="00746D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EDE13" w14:textId="5462B00F" w:rsidR="00746D0D" w:rsidRPr="00746D0D" w:rsidRDefault="00CA7AA6" w:rsidP="00746D0D">
      <w:pPr>
        <w:pStyle w:val="a5"/>
        <w:spacing w:line="276" w:lineRule="auto"/>
        <w:jc w:val="both"/>
        <w:rPr>
          <w:rFonts w:ascii="Times New Roman" w:hAnsi="Times New Roman" w:cs="Times New Roman"/>
          <w:lang w:bidi="ru-RU"/>
        </w:rPr>
      </w:pPr>
      <w:r w:rsidRPr="008520CF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8520CF">
        <w:rPr>
          <w:rFonts w:ascii="Times New Roman" w:hAnsi="Times New Roman" w:cs="Times New Roman"/>
          <w:sz w:val="24"/>
          <w:szCs w:val="24"/>
        </w:rPr>
        <w:t>МБДОУ д/с «Колосок» Зерноградского района (далее – образовательная организация), осуществляющая</w:t>
      </w:r>
      <w:r w:rsidRPr="008520C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</w:t>
      </w:r>
      <w:r w:rsidR="008520CF">
        <w:rPr>
          <w:rFonts w:ascii="Times New Roman" w:hAnsi="Times New Roman" w:cs="Times New Roman"/>
          <w:sz w:val="24"/>
          <w:szCs w:val="24"/>
        </w:rPr>
        <w:t>граммам дошкольного образования.</w:t>
      </w:r>
      <w:r w:rsidR="00746D0D">
        <w:rPr>
          <w:rFonts w:ascii="Times New Roman" w:hAnsi="Times New Roman" w:cs="Times New Roman"/>
          <w:sz w:val="24"/>
          <w:szCs w:val="24"/>
        </w:rPr>
        <w:t xml:space="preserve"> </w:t>
      </w:r>
      <w:r w:rsidR="00746D0D" w:rsidRPr="00746D0D">
        <w:rPr>
          <w:rFonts w:ascii="Times New Roman" w:hAnsi="Times New Roman" w:cs="Times New Roman"/>
          <w:lang w:bidi="ru-RU"/>
        </w:rPr>
        <w:t>Настоящее Положение разработано в соответствии</w:t>
      </w:r>
      <w:r w:rsidR="00746D0D" w:rsidRPr="00746D0D">
        <w:rPr>
          <w:rFonts w:ascii="Times New Roman" w:hAnsi="Times New Roman" w:cs="Times New Roman"/>
          <w:spacing w:val="-1"/>
          <w:lang w:bidi="ru-RU"/>
        </w:rPr>
        <w:t xml:space="preserve"> </w:t>
      </w:r>
      <w:r w:rsidR="00746D0D" w:rsidRPr="00746D0D">
        <w:rPr>
          <w:rFonts w:ascii="Times New Roman" w:hAnsi="Times New Roman" w:cs="Times New Roman"/>
          <w:lang w:bidi="ru-RU"/>
        </w:rPr>
        <w:t>с</w:t>
      </w:r>
      <w:r w:rsidR="00746D0D">
        <w:rPr>
          <w:rFonts w:ascii="Times New Roman" w:hAnsi="Times New Roman" w:cs="Times New Roman"/>
          <w:lang w:bidi="ru-RU"/>
        </w:rPr>
        <w:t xml:space="preserve"> </w:t>
      </w:r>
    </w:p>
    <w:p w14:paraId="5F6A499B" w14:textId="77777777" w:rsidR="00746D0D" w:rsidRPr="00746D0D" w:rsidRDefault="00746D0D" w:rsidP="00746D0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6D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Уставом</w:t>
      </w:r>
      <w:r w:rsidRPr="00746D0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746D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Образовательной программой дошкольного</w:t>
      </w:r>
      <w:r w:rsidRPr="00746D0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46D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организации.</w:t>
      </w:r>
    </w:p>
    <w:p w14:paraId="0B969CD3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</w:t>
      </w:r>
      <w:r w:rsidR="008520CF">
        <w:rPr>
          <w:rFonts w:ascii="Times New Roman" w:hAnsi="Times New Roman" w:cs="Times New Roman"/>
          <w:sz w:val="24"/>
          <w:szCs w:val="24"/>
        </w:rPr>
        <w:t>ую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20CF">
        <w:rPr>
          <w:rFonts w:ascii="Times New Roman" w:hAnsi="Times New Roman" w:cs="Times New Roman"/>
          <w:sz w:val="24"/>
          <w:szCs w:val="24"/>
        </w:rPr>
        <w:t>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6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от 29 декабря 2012 г. N 273-ФЗ "Об образовании в Российской Федерации" (Собрание законодательства Российской Федерации, 2012, N 53, ст. 7598; 2013, N 19, ст. 2326; N 23, ст. 2878; N 27, ст. 3462; N 30, ст. 4036; N 48, ст. 6165; 2014, N 6, ст. 562, ст. 566) и настоящим Порядком.</w:t>
      </w:r>
    </w:p>
    <w:p w14:paraId="2C0AF224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 </w:t>
      </w:r>
      <w:hyperlink r:id="rId7" w:anchor="block_4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об образовании, образовательной организацией самостоятельно.</w:t>
      </w:r>
    </w:p>
    <w:p w14:paraId="3AF81E5A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 xml:space="preserve">Прием граждан на обучение по образовательным программам дошкольного образования в филиале образовательной </w:t>
      </w:r>
      <w:proofErr w:type="gramStart"/>
      <w:r w:rsidRPr="008520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520C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520CF">
        <w:rPr>
          <w:rFonts w:ascii="Times New Roman" w:hAnsi="Times New Roman" w:cs="Times New Roman"/>
          <w:sz w:val="24"/>
          <w:szCs w:val="24"/>
        </w:rPr>
        <w:t xml:space="preserve"> д/с «Колокольчик» </w:t>
      </w:r>
      <w:r w:rsidRPr="008520CF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на обучение в образовательной организации.</w:t>
      </w:r>
    </w:p>
    <w:p w14:paraId="5BB14347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4. Правила приема в образовательн</w:t>
      </w:r>
      <w:r w:rsidR="008520CF">
        <w:rPr>
          <w:rFonts w:ascii="Times New Roman" w:hAnsi="Times New Roman" w:cs="Times New Roman"/>
          <w:sz w:val="24"/>
          <w:szCs w:val="24"/>
        </w:rPr>
        <w:t>ую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20CF">
        <w:rPr>
          <w:rFonts w:ascii="Times New Roman" w:hAnsi="Times New Roman" w:cs="Times New Roman"/>
          <w:sz w:val="24"/>
          <w:szCs w:val="24"/>
        </w:rPr>
        <w:t>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3A6ED9CD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Правила при</w:t>
      </w:r>
      <w:r w:rsidR="008520CF">
        <w:rPr>
          <w:rFonts w:ascii="Times New Roman" w:hAnsi="Times New Roman" w:cs="Times New Roman"/>
          <w:sz w:val="24"/>
          <w:szCs w:val="24"/>
        </w:rPr>
        <w:t xml:space="preserve">ема в </w:t>
      </w:r>
      <w:r w:rsidRPr="008520CF">
        <w:rPr>
          <w:rFonts w:ascii="Times New Roman" w:hAnsi="Times New Roman" w:cs="Times New Roman"/>
          <w:sz w:val="24"/>
          <w:szCs w:val="24"/>
        </w:rPr>
        <w:t>образовательн</w:t>
      </w:r>
      <w:r w:rsidR="008520CF">
        <w:rPr>
          <w:rFonts w:ascii="Times New Roman" w:hAnsi="Times New Roman" w:cs="Times New Roman"/>
          <w:sz w:val="24"/>
          <w:szCs w:val="24"/>
        </w:rPr>
        <w:t>ую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520CF">
        <w:rPr>
          <w:rFonts w:ascii="Times New Roman" w:hAnsi="Times New Roman" w:cs="Times New Roman"/>
          <w:sz w:val="24"/>
          <w:szCs w:val="24"/>
        </w:rPr>
        <w:t>ю</w:t>
      </w:r>
      <w:r w:rsidRPr="008520CF">
        <w:rPr>
          <w:rFonts w:ascii="Times New Roman" w:hAnsi="Times New Roman" w:cs="Times New Roman"/>
          <w:sz w:val="24"/>
          <w:szCs w:val="24"/>
        </w:rPr>
        <w:t xml:space="preserve">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14:paraId="49A6739A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block_88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Pr="008520CF">
          <w:rPr>
            <w:rStyle w:val="a3"/>
            <w:rFonts w:ascii="Times New Roman" w:hAnsi="Times New Roman" w:cs="Times New Roman"/>
            <w:color w:val="3272C0"/>
            <w:sz w:val="24"/>
            <w:szCs w:val="24"/>
            <w:u w:val="none"/>
          </w:rPr>
          <w:t>88</w:t>
        </w:r>
      </w:hyperlink>
      <w:r w:rsidRPr="008520CF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</w:t>
      </w:r>
      <w:r w:rsidR="008520CF">
        <w:rPr>
          <w:rFonts w:ascii="Times New Roman" w:hAnsi="Times New Roman" w:cs="Times New Roman"/>
          <w:sz w:val="24"/>
          <w:szCs w:val="24"/>
        </w:rPr>
        <w:t>образования Администрации Зерноградского района.</w:t>
      </w:r>
    </w:p>
    <w:p w14:paraId="11ADA487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4D8D90C1" w14:textId="77777777" w:rsidR="00CA7AA6" w:rsidRPr="008520CF" w:rsidRDefault="008520CF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AA6" w:rsidRPr="008520CF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 размещают распорядительный акт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Зерноградского района 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="00CA7AA6" w:rsidRPr="008520CF">
        <w:rPr>
          <w:rFonts w:ascii="Times New Roman" w:hAnsi="Times New Roman" w:cs="Times New Roman"/>
          <w:sz w:val="24"/>
          <w:szCs w:val="24"/>
        </w:rPr>
        <w:lastRenderedPageBreak/>
        <w:t>позднее 1 апреля текущего года (далее - распорядительный акт о закрепленной территории).</w:t>
      </w:r>
    </w:p>
    <w:p w14:paraId="4AF7216A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05C9CF88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2A2B36BA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B6103B">
        <w:rPr>
          <w:rFonts w:ascii="Times New Roman" w:hAnsi="Times New Roman" w:cs="Times New Roman"/>
          <w:sz w:val="24"/>
          <w:szCs w:val="24"/>
        </w:rPr>
        <w:t>.</w:t>
      </w:r>
      <w:hyperlink r:id="rId9" w:anchor="block_997" w:history="1"/>
      <w:r w:rsidR="00B6103B" w:rsidRPr="00852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F3863" w14:textId="77777777" w:rsidR="00CA7AA6" w:rsidRPr="008520CF" w:rsidRDefault="00B6103B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7AA6" w:rsidRPr="008520CF">
        <w:rPr>
          <w:rFonts w:ascii="Times New Roman" w:hAnsi="Times New Roman" w:cs="Times New Roman"/>
          <w:sz w:val="24"/>
          <w:szCs w:val="24"/>
        </w:rPr>
        <w:t>) детей, проживающих на закрепленной территории, для зачисления ребенка в образовательную организацию дополнительно предъявл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CA7AA6" w:rsidRPr="008520CF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14:paraId="4C831E5B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0" w:anchor="block_10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14:paraId="5D307494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26F544B5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2A599FA8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14:paraId="4B4EC9F2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14:paraId="28A6218E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14:paraId="086219DC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14:paraId="3686B529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14:paraId="68E0AE20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14:paraId="0E84DF5D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14:paraId="1A79AF2E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14:paraId="49423A9F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0CCFC779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1A241B0A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762E1D4E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2272EE6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14:paraId="143F073F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105BF9F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64951864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14:paraId="46D5A82B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0DA14C6C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1" w:anchor="block_8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14:paraId="7FFD73B1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2" w:anchor="block_9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9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14:paraId="394C50CD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14:paraId="3FC499EC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3" w:anchor="block_9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9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14:paraId="7451B737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16. После приема документов, указанных в </w:t>
      </w:r>
      <w:hyperlink r:id="rId14" w:anchor="block_9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8520CF">
        <w:rPr>
          <w:rFonts w:ascii="Times New Roman" w:hAnsi="Times New Roman" w:cs="Times New Roman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14:paraId="7DEEB9EE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A5FD087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муниципальной услуги в соответствии с </w:t>
      </w:r>
      <w:hyperlink r:id="rId15" w:anchor="block_8" w:history="1">
        <w:r w:rsidRPr="00B610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B6103B">
        <w:rPr>
          <w:rFonts w:ascii="Times New Roman" w:hAnsi="Times New Roman" w:cs="Times New Roman"/>
          <w:sz w:val="24"/>
          <w:szCs w:val="24"/>
        </w:rPr>
        <w:t> </w:t>
      </w:r>
      <w:r w:rsidRPr="008520CF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58CFA8A1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C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14:paraId="3184FD4F" w14:textId="77777777" w:rsidR="00746D0D" w:rsidRPr="00746D0D" w:rsidRDefault="00746D0D" w:rsidP="00746D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19. </w:t>
      </w:r>
      <w:r w:rsidRPr="00746D0D">
        <w:rPr>
          <w:rFonts w:ascii="Times New Roman" w:hAnsi="Times New Roman" w:cs="Times New Roman"/>
          <w:sz w:val="24"/>
          <w:lang w:eastAsia="ru-RU" w:bidi="ru-RU"/>
        </w:rPr>
        <w:t xml:space="preserve">Изменения и дополнения в настоящее Положение принимаются на Общем собрании работников </w:t>
      </w:r>
      <w:r>
        <w:rPr>
          <w:rFonts w:ascii="Times New Roman" w:hAnsi="Times New Roman" w:cs="Times New Roman"/>
          <w:sz w:val="24"/>
          <w:lang w:eastAsia="ru-RU" w:bidi="ru-RU"/>
        </w:rPr>
        <w:t>образовательной организации</w:t>
      </w:r>
      <w:r w:rsidRPr="00746D0D">
        <w:rPr>
          <w:rFonts w:ascii="Times New Roman" w:hAnsi="Times New Roman" w:cs="Times New Roman"/>
          <w:sz w:val="24"/>
          <w:lang w:eastAsia="ru-RU" w:bidi="ru-RU"/>
        </w:rPr>
        <w:t xml:space="preserve"> с учетом мнения Родительского комитета</w:t>
      </w:r>
      <w:r>
        <w:rPr>
          <w:rFonts w:ascii="Times New Roman" w:hAnsi="Times New Roman" w:cs="Times New Roman"/>
          <w:sz w:val="24"/>
          <w:lang w:eastAsia="ru-RU" w:bidi="ru-RU"/>
        </w:rPr>
        <w:t>, выборного органа первичной профсоюзной организации, согласоваться на общем собрании работников образовательной организации.</w:t>
      </w:r>
    </w:p>
    <w:p w14:paraId="55F68ADA" w14:textId="77777777" w:rsidR="00746D0D" w:rsidRPr="00746D0D" w:rsidRDefault="00746D0D" w:rsidP="00746D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46D0D">
        <w:rPr>
          <w:rFonts w:ascii="Times New Roman" w:hAnsi="Times New Roman" w:cs="Times New Roman"/>
          <w:sz w:val="24"/>
          <w:lang w:eastAsia="ru-RU" w:bidi="ru-RU"/>
        </w:rPr>
        <w:t>Положение действует до принятия нового Положения, утвержденного заведующим в установленном</w:t>
      </w:r>
      <w:r w:rsidRPr="00746D0D">
        <w:rPr>
          <w:rFonts w:ascii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746D0D">
        <w:rPr>
          <w:rFonts w:ascii="Times New Roman" w:hAnsi="Times New Roman" w:cs="Times New Roman"/>
          <w:sz w:val="24"/>
          <w:lang w:eastAsia="ru-RU" w:bidi="ru-RU"/>
        </w:rPr>
        <w:t>порядке.</w:t>
      </w:r>
    </w:p>
    <w:p w14:paraId="6E39AE26" w14:textId="77777777" w:rsidR="00746D0D" w:rsidRPr="00746D0D" w:rsidRDefault="00746D0D" w:rsidP="00746D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 w:bidi="ru-RU"/>
        </w:rPr>
      </w:pPr>
    </w:p>
    <w:p w14:paraId="35DAE9A8" w14:textId="77777777" w:rsidR="00746D0D" w:rsidRPr="00746D0D" w:rsidRDefault="00746D0D" w:rsidP="00746D0D">
      <w:pPr>
        <w:widowControl w:val="0"/>
        <w:tabs>
          <w:tab w:val="left" w:pos="1080"/>
        </w:tabs>
        <w:autoSpaceDE w:val="0"/>
        <w:autoSpaceDN w:val="0"/>
        <w:spacing w:before="11"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A42A3A1" w14:textId="77777777" w:rsidR="00CA7AA6" w:rsidRPr="008520CF" w:rsidRDefault="00CA7AA6" w:rsidP="008520CF">
      <w:pPr>
        <w:pStyle w:val="a5"/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520CF">
        <w:rPr>
          <w:rFonts w:ascii="Times New Roman" w:hAnsi="Times New Roman" w:cs="Times New Roman"/>
          <w:color w:val="22272F"/>
          <w:sz w:val="24"/>
          <w:szCs w:val="24"/>
        </w:rPr>
        <w:t> </w:t>
      </w:r>
    </w:p>
    <w:p w14:paraId="598C29E8" w14:textId="77777777" w:rsidR="00FF08E7" w:rsidRPr="008520CF" w:rsidRDefault="00FF08E7" w:rsidP="008520C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8E7" w:rsidRPr="008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lang w:val="ru-RU" w:eastAsia="ru-RU" w:bidi="ru-RU"/>
      </w:rPr>
    </w:lvl>
  </w:abstractNum>
  <w:abstractNum w:abstractNumId="1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AA6"/>
    <w:rsid w:val="000412AD"/>
    <w:rsid w:val="00746D0D"/>
    <w:rsid w:val="008520CF"/>
    <w:rsid w:val="00B6103B"/>
    <w:rsid w:val="00CA7AA6"/>
    <w:rsid w:val="00FD2B2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8A6"/>
  <w15:docId w15:val="{BD45BA42-85F1-4370-B382-862DFAA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AA6"/>
    <w:rPr>
      <w:color w:val="0000FF"/>
      <w:u w:val="single"/>
    </w:rPr>
  </w:style>
  <w:style w:type="paragraph" w:customStyle="1" w:styleId="s9">
    <w:name w:val="s_9"/>
    <w:basedOn w:val="a"/>
    <w:rsid w:val="00C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A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20CF"/>
    <w:pPr>
      <w:spacing w:after="0" w:line="240" w:lineRule="auto"/>
    </w:pPr>
  </w:style>
  <w:style w:type="table" w:styleId="a6">
    <w:name w:val="Table Grid"/>
    <w:basedOn w:val="a1"/>
    <w:uiPriority w:val="59"/>
    <w:rsid w:val="0004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2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6f1c6ca78c7f356c4f502d5a4aeec0e5/" TargetMode="External"/><Relationship Id="rId13" Type="http://schemas.openxmlformats.org/officeDocument/2006/relationships/hyperlink" Target="https://base.garant.ru/7065380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1b93c134b90c6071b4dc3f495464b753/" TargetMode="External"/><Relationship Id="rId12" Type="http://schemas.openxmlformats.org/officeDocument/2006/relationships/hyperlink" Target="https://base.garant.ru/70653804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" TargetMode="External"/><Relationship Id="rId11" Type="http://schemas.openxmlformats.org/officeDocument/2006/relationships/hyperlink" Target="https://base.garant.ru/70653804/53f89421bbdaf741eb2d1ecc4ddb4c3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70653804/53f89421bbdaf741eb2d1ecc4ddb4c33/" TargetMode="External"/><Relationship Id="rId10" Type="http://schemas.openxmlformats.org/officeDocument/2006/relationships/hyperlink" Target="https://base.garant.ru/184755/3d3a9e2eb4f30c73ea6671464e2a54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3804/53f89421bbdaf741eb2d1ecc4ddb4c33/" TargetMode="External"/><Relationship Id="rId14" Type="http://schemas.openxmlformats.org/officeDocument/2006/relationships/hyperlink" Target="https://base.garant.ru/7065380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Пользователь2012</cp:lastModifiedBy>
  <cp:revision>5</cp:revision>
  <dcterms:created xsi:type="dcterms:W3CDTF">2021-03-30T07:40:00Z</dcterms:created>
  <dcterms:modified xsi:type="dcterms:W3CDTF">2021-03-30T15:25:00Z</dcterms:modified>
</cp:coreProperties>
</file>