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37" w:rsidRDefault="008D4E37" w:rsidP="008D4E37">
      <w:pPr>
        <w:pStyle w:val="a3"/>
        <w:jc w:val="both"/>
        <w:rPr>
          <w:rFonts w:ascii="Times New Roman" w:hAnsi="Times New Roman" w:cs="Times New Roman"/>
          <w:sz w:val="24"/>
        </w:rPr>
      </w:pPr>
    </w:p>
    <w:p w:rsidR="008D4E37" w:rsidRPr="00BF3CE0" w:rsidRDefault="008D4E37" w:rsidP="008D4E37">
      <w:pPr>
        <w:jc w:val="center"/>
        <w:rPr>
          <w:b/>
          <w:color w:val="0051A2"/>
          <w:sz w:val="28"/>
          <w:szCs w:val="28"/>
        </w:rPr>
      </w:pPr>
      <w:r w:rsidRPr="00BF3CE0">
        <w:rPr>
          <w:b/>
          <w:color w:val="0051A2"/>
          <w:sz w:val="28"/>
          <w:szCs w:val="28"/>
        </w:rPr>
        <w:t>МУНИЦИПАЛЬНОЕ БЮДЖЕТНОЕ ДОШКОЛЬНОЕ</w:t>
      </w:r>
    </w:p>
    <w:p w:rsidR="008D4E37" w:rsidRPr="00BF3CE0" w:rsidRDefault="008D4E37" w:rsidP="008D4E37">
      <w:pPr>
        <w:jc w:val="center"/>
        <w:rPr>
          <w:b/>
          <w:color w:val="0051A2"/>
          <w:sz w:val="28"/>
          <w:szCs w:val="28"/>
        </w:rPr>
      </w:pPr>
      <w:r w:rsidRPr="00BF3CE0">
        <w:rPr>
          <w:b/>
          <w:color w:val="0051A2"/>
          <w:sz w:val="28"/>
          <w:szCs w:val="28"/>
        </w:rPr>
        <w:t>ОБРАЗОВАТЕЛЬНОЕ УЧРЕЖДЕНИЕ</w:t>
      </w:r>
    </w:p>
    <w:p w:rsidR="008D4E37" w:rsidRPr="00BF3CE0" w:rsidRDefault="008D4E37" w:rsidP="008D4E37">
      <w:pPr>
        <w:jc w:val="center"/>
        <w:rPr>
          <w:b/>
          <w:color w:val="0051A2"/>
          <w:sz w:val="28"/>
          <w:szCs w:val="28"/>
        </w:rPr>
      </w:pPr>
      <w:r w:rsidRPr="00BF3CE0">
        <w:rPr>
          <w:b/>
          <w:color w:val="0051A2"/>
          <w:sz w:val="28"/>
          <w:szCs w:val="28"/>
        </w:rPr>
        <w:t>ДЕТСКИЙ САД «КОЛОСОК» ЗЕРНОГРАДСКОГО РАЙОНА</w:t>
      </w:r>
    </w:p>
    <w:p w:rsidR="008D4E37" w:rsidRPr="00BF3CE0" w:rsidRDefault="008D4E37" w:rsidP="008D4E37">
      <w:pPr>
        <w:jc w:val="center"/>
        <w:rPr>
          <w:sz w:val="28"/>
          <w:szCs w:val="28"/>
        </w:rPr>
      </w:pPr>
    </w:p>
    <w:tbl>
      <w:tblPr>
        <w:tblW w:w="15309" w:type="dxa"/>
        <w:tblInd w:w="-459" w:type="dxa"/>
        <w:tblBorders>
          <w:top w:val="single" w:sz="12" w:space="0" w:color="0051A2"/>
          <w:bottom w:val="single" w:sz="12" w:space="0" w:color="0051A2"/>
          <w:insideH w:val="single" w:sz="4" w:space="0" w:color="auto"/>
          <w:insideV w:val="single" w:sz="4" w:space="0" w:color="auto"/>
        </w:tblBorders>
        <w:tblLayout w:type="fixed"/>
        <w:tblLook w:val="01E0" w:firstRow="1" w:lastRow="1" w:firstColumn="1" w:lastColumn="1" w:noHBand="0" w:noVBand="0"/>
      </w:tblPr>
      <w:tblGrid>
        <w:gridCol w:w="5103"/>
        <w:gridCol w:w="426"/>
        <w:gridCol w:w="9780"/>
      </w:tblGrid>
      <w:tr w:rsidR="008D4E37" w:rsidRPr="00C660F4" w:rsidTr="00BE4D67">
        <w:trPr>
          <w:trHeight w:val="1150"/>
        </w:trPr>
        <w:tc>
          <w:tcPr>
            <w:tcW w:w="5103" w:type="dxa"/>
            <w:tcBorders>
              <w:top w:val="single" w:sz="12" w:space="0" w:color="0051A2"/>
              <w:left w:val="nil"/>
              <w:bottom w:val="single" w:sz="12" w:space="0" w:color="0051A2"/>
              <w:right w:val="nil"/>
            </w:tcBorders>
            <w:hideMark/>
          </w:tcPr>
          <w:p w:rsidR="008D4E37" w:rsidRPr="00C660F4" w:rsidRDefault="008D4E37" w:rsidP="00BE4D67">
            <w:pPr>
              <w:spacing w:line="276" w:lineRule="auto"/>
              <w:jc w:val="center"/>
              <w:rPr>
                <w:color w:val="0051A2"/>
                <w:sz w:val="22"/>
                <w:szCs w:val="20"/>
                <w:lang w:eastAsia="en-US"/>
              </w:rPr>
            </w:pPr>
            <w:r w:rsidRPr="00C660F4">
              <w:rPr>
                <w:color w:val="0051A2"/>
                <w:sz w:val="22"/>
                <w:szCs w:val="20"/>
                <w:lang w:eastAsia="en-US"/>
              </w:rPr>
              <w:t xml:space="preserve">347733 Ростовская область, </w:t>
            </w:r>
          </w:p>
          <w:p w:rsidR="008D4E37" w:rsidRPr="00C660F4" w:rsidRDefault="008D4E37" w:rsidP="00BE4D67">
            <w:pPr>
              <w:spacing w:line="276" w:lineRule="auto"/>
              <w:jc w:val="center"/>
              <w:rPr>
                <w:color w:val="0051A2"/>
                <w:sz w:val="22"/>
                <w:szCs w:val="20"/>
                <w:lang w:eastAsia="en-US"/>
              </w:rPr>
            </w:pPr>
            <w:r w:rsidRPr="00C660F4">
              <w:rPr>
                <w:color w:val="0051A2"/>
                <w:sz w:val="22"/>
                <w:szCs w:val="20"/>
                <w:lang w:eastAsia="en-US"/>
              </w:rPr>
              <w:t xml:space="preserve">Зерноградский район, </w:t>
            </w:r>
            <w:proofErr w:type="spellStart"/>
            <w:r w:rsidRPr="00C660F4">
              <w:rPr>
                <w:color w:val="0051A2"/>
                <w:sz w:val="22"/>
                <w:szCs w:val="20"/>
                <w:lang w:eastAsia="en-US"/>
              </w:rPr>
              <w:t>х</w:t>
            </w:r>
            <w:proofErr w:type="gramStart"/>
            <w:r w:rsidRPr="00C660F4">
              <w:rPr>
                <w:color w:val="0051A2"/>
                <w:sz w:val="22"/>
                <w:szCs w:val="20"/>
                <w:lang w:eastAsia="en-US"/>
              </w:rPr>
              <w:t>.Ч</w:t>
            </w:r>
            <w:proofErr w:type="gramEnd"/>
            <w:r w:rsidRPr="00C660F4">
              <w:rPr>
                <w:color w:val="0051A2"/>
                <w:sz w:val="22"/>
                <w:szCs w:val="20"/>
                <w:lang w:eastAsia="en-US"/>
              </w:rPr>
              <w:t>ернышевка</w:t>
            </w:r>
            <w:proofErr w:type="spellEnd"/>
            <w:r w:rsidRPr="00C660F4">
              <w:rPr>
                <w:color w:val="0051A2"/>
                <w:sz w:val="22"/>
                <w:szCs w:val="20"/>
                <w:lang w:eastAsia="en-US"/>
              </w:rPr>
              <w:t xml:space="preserve">, </w:t>
            </w:r>
          </w:p>
          <w:p w:rsidR="008D4E37" w:rsidRPr="00C660F4" w:rsidRDefault="008D4E37" w:rsidP="00BE4D67">
            <w:pPr>
              <w:spacing w:line="276" w:lineRule="auto"/>
              <w:jc w:val="center"/>
              <w:rPr>
                <w:color w:val="0051A2"/>
                <w:sz w:val="22"/>
                <w:szCs w:val="20"/>
                <w:lang w:eastAsia="en-US"/>
              </w:rPr>
            </w:pPr>
            <w:r w:rsidRPr="00C660F4">
              <w:rPr>
                <w:color w:val="0051A2"/>
                <w:sz w:val="22"/>
                <w:szCs w:val="20"/>
                <w:lang w:eastAsia="en-US"/>
              </w:rPr>
              <w:t>ул. Специалистов, дом №</w:t>
            </w:r>
            <w:r>
              <w:rPr>
                <w:color w:val="0051A2"/>
                <w:sz w:val="22"/>
                <w:szCs w:val="20"/>
                <w:lang w:eastAsia="en-US"/>
              </w:rPr>
              <w:t xml:space="preserve">  </w:t>
            </w:r>
            <w:r w:rsidRPr="00C660F4">
              <w:rPr>
                <w:color w:val="0051A2"/>
                <w:sz w:val="22"/>
                <w:szCs w:val="20"/>
                <w:lang w:eastAsia="en-US"/>
              </w:rPr>
              <w:t>2</w:t>
            </w:r>
          </w:p>
        </w:tc>
        <w:tc>
          <w:tcPr>
            <w:tcW w:w="426" w:type="dxa"/>
            <w:tcBorders>
              <w:top w:val="single" w:sz="12" w:space="0" w:color="0051A2"/>
              <w:left w:val="nil"/>
              <w:bottom w:val="single" w:sz="12" w:space="0" w:color="0051A2"/>
              <w:right w:val="nil"/>
            </w:tcBorders>
          </w:tcPr>
          <w:p w:rsidR="008D4E37" w:rsidRPr="00C660F4" w:rsidRDefault="008D4E37" w:rsidP="00BE4D67">
            <w:pPr>
              <w:spacing w:line="276" w:lineRule="auto"/>
              <w:jc w:val="center"/>
              <w:rPr>
                <w:color w:val="0051A2"/>
                <w:sz w:val="22"/>
                <w:szCs w:val="20"/>
                <w:lang w:eastAsia="en-US"/>
              </w:rPr>
            </w:pPr>
          </w:p>
        </w:tc>
        <w:tc>
          <w:tcPr>
            <w:tcW w:w="9780" w:type="dxa"/>
            <w:tcBorders>
              <w:top w:val="single" w:sz="12" w:space="0" w:color="0051A2"/>
              <w:left w:val="nil"/>
              <w:bottom w:val="single" w:sz="12" w:space="0" w:color="0051A2"/>
              <w:right w:val="nil"/>
            </w:tcBorders>
            <w:hideMark/>
          </w:tcPr>
          <w:p w:rsidR="008D4E37" w:rsidRPr="00C660F4" w:rsidRDefault="008D4E37" w:rsidP="00BE4D67">
            <w:pPr>
              <w:spacing w:line="276" w:lineRule="auto"/>
              <w:rPr>
                <w:color w:val="0051A2"/>
                <w:sz w:val="22"/>
                <w:szCs w:val="20"/>
                <w:lang w:eastAsia="en-US"/>
              </w:rPr>
            </w:pPr>
            <w:r w:rsidRPr="00C660F4">
              <w:rPr>
                <w:color w:val="0051A2"/>
                <w:sz w:val="22"/>
                <w:szCs w:val="20"/>
                <w:lang w:eastAsia="en-US"/>
              </w:rPr>
              <w:t>телефон: (863-59) 91-6-88</w:t>
            </w:r>
          </w:p>
          <w:p w:rsidR="008D4E37" w:rsidRPr="00C660F4" w:rsidRDefault="008D4E37" w:rsidP="00BE4D67">
            <w:pPr>
              <w:spacing w:line="276" w:lineRule="auto"/>
              <w:rPr>
                <w:color w:val="0051A2"/>
                <w:sz w:val="22"/>
                <w:szCs w:val="20"/>
                <w:lang w:eastAsia="en-US"/>
              </w:rPr>
            </w:pPr>
            <w:r w:rsidRPr="00C660F4">
              <w:rPr>
                <w:color w:val="0051A2"/>
                <w:sz w:val="22"/>
                <w:szCs w:val="20"/>
                <w:lang w:val="en-US" w:eastAsia="en-US"/>
              </w:rPr>
              <w:t>E</w:t>
            </w:r>
            <w:r w:rsidRPr="00C660F4">
              <w:rPr>
                <w:color w:val="0051A2"/>
                <w:sz w:val="22"/>
                <w:szCs w:val="20"/>
                <w:lang w:eastAsia="en-US"/>
              </w:rPr>
              <w:t>-</w:t>
            </w:r>
            <w:r w:rsidRPr="00C660F4">
              <w:rPr>
                <w:color w:val="0051A2"/>
                <w:sz w:val="22"/>
                <w:szCs w:val="20"/>
                <w:lang w:val="en-US" w:eastAsia="en-US"/>
              </w:rPr>
              <w:t>mail</w:t>
            </w:r>
            <w:r w:rsidRPr="00C660F4">
              <w:rPr>
                <w:color w:val="0051A2"/>
                <w:sz w:val="22"/>
                <w:szCs w:val="20"/>
                <w:lang w:eastAsia="en-US"/>
              </w:rPr>
              <w:t xml:space="preserve">: </w:t>
            </w:r>
            <w:proofErr w:type="spellStart"/>
            <w:r w:rsidRPr="00C660F4">
              <w:rPr>
                <w:color w:val="0051A2"/>
                <w:sz w:val="22"/>
                <w:szCs w:val="20"/>
                <w:lang w:val="en-US" w:eastAsia="en-US"/>
              </w:rPr>
              <w:t>kolosok</w:t>
            </w:r>
            <w:proofErr w:type="spellEnd"/>
            <w:r w:rsidRPr="00C660F4">
              <w:rPr>
                <w:color w:val="0051A2"/>
                <w:sz w:val="22"/>
                <w:szCs w:val="20"/>
                <w:lang w:eastAsia="en-US"/>
              </w:rPr>
              <w:t>45</w:t>
            </w:r>
            <w:proofErr w:type="spellStart"/>
            <w:r w:rsidRPr="00C660F4">
              <w:rPr>
                <w:color w:val="0051A2"/>
                <w:sz w:val="22"/>
                <w:szCs w:val="20"/>
                <w:lang w:val="en-US" w:eastAsia="en-US"/>
              </w:rPr>
              <w:t>zern</w:t>
            </w:r>
            <w:proofErr w:type="spellEnd"/>
            <w:r w:rsidRPr="00C660F4">
              <w:rPr>
                <w:color w:val="0051A2"/>
                <w:sz w:val="22"/>
                <w:szCs w:val="20"/>
                <w:lang w:eastAsia="en-US"/>
              </w:rPr>
              <w:t>@</w:t>
            </w:r>
            <w:proofErr w:type="spellStart"/>
            <w:r w:rsidRPr="00C660F4">
              <w:rPr>
                <w:color w:val="0051A2"/>
                <w:sz w:val="22"/>
                <w:szCs w:val="20"/>
                <w:lang w:val="en-US" w:eastAsia="en-US"/>
              </w:rPr>
              <w:t>yandex</w:t>
            </w:r>
            <w:proofErr w:type="spellEnd"/>
            <w:r w:rsidRPr="00C660F4">
              <w:rPr>
                <w:color w:val="0051A2"/>
                <w:sz w:val="22"/>
                <w:szCs w:val="20"/>
                <w:lang w:eastAsia="en-US"/>
              </w:rPr>
              <w:t>.</w:t>
            </w:r>
            <w:proofErr w:type="spellStart"/>
            <w:r w:rsidRPr="00C660F4">
              <w:rPr>
                <w:color w:val="0051A2"/>
                <w:sz w:val="22"/>
                <w:szCs w:val="20"/>
                <w:lang w:val="en-US" w:eastAsia="en-US"/>
              </w:rPr>
              <w:t>ru</w:t>
            </w:r>
            <w:proofErr w:type="spellEnd"/>
          </w:p>
        </w:tc>
      </w:tr>
    </w:tbl>
    <w:p w:rsidR="008D4E37" w:rsidRDefault="008D4E37" w:rsidP="008D4E37">
      <w:pPr>
        <w:pStyle w:val="a3"/>
        <w:jc w:val="both"/>
        <w:rPr>
          <w:rFonts w:ascii="Times New Roman" w:hAnsi="Times New Roman" w:cs="Times New Roman"/>
          <w:sz w:val="24"/>
        </w:rPr>
      </w:pPr>
    </w:p>
    <w:p w:rsidR="008D4E37" w:rsidRDefault="008D4E37" w:rsidP="008D4E37">
      <w:pPr>
        <w:pStyle w:val="a3"/>
        <w:jc w:val="center"/>
        <w:rPr>
          <w:rFonts w:ascii="Times New Roman" w:hAnsi="Times New Roman" w:cs="Times New Roman"/>
          <w:b/>
          <w:sz w:val="32"/>
        </w:rPr>
      </w:pPr>
      <w:bookmarkStart w:id="0" w:name="_GoBack"/>
      <w:bookmarkEnd w:id="0"/>
    </w:p>
    <w:p w:rsidR="008D4E37" w:rsidRPr="008D4E37" w:rsidRDefault="008D4E37" w:rsidP="008D4E37">
      <w:pPr>
        <w:pStyle w:val="a3"/>
        <w:jc w:val="right"/>
        <w:rPr>
          <w:rFonts w:ascii="Times New Roman" w:hAnsi="Times New Roman" w:cs="Times New Roman"/>
          <w:sz w:val="24"/>
        </w:rPr>
      </w:pPr>
      <w:r w:rsidRPr="008D4E37">
        <w:rPr>
          <w:rFonts w:ascii="Times New Roman" w:hAnsi="Times New Roman" w:cs="Times New Roman"/>
          <w:sz w:val="24"/>
        </w:rPr>
        <w:t>Утверждаю _______________</w:t>
      </w:r>
    </w:p>
    <w:p w:rsidR="008D4E37" w:rsidRDefault="008D4E37" w:rsidP="008D4E37">
      <w:pPr>
        <w:pStyle w:val="a3"/>
        <w:jc w:val="right"/>
        <w:rPr>
          <w:rFonts w:ascii="Times New Roman" w:hAnsi="Times New Roman" w:cs="Times New Roman"/>
          <w:sz w:val="24"/>
        </w:rPr>
      </w:pPr>
      <w:r w:rsidRPr="008D4E37">
        <w:rPr>
          <w:rFonts w:ascii="Times New Roman" w:hAnsi="Times New Roman" w:cs="Times New Roman"/>
          <w:sz w:val="24"/>
        </w:rPr>
        <w:t>Заведующий</w:t>
      </w:r>
      <w:r w:rsidRPr="008D4E37">
        <w:rPr>
          <w:rFonts w:ascii="Times New Roman" w:hAnsi="Times New Roman" w:cs="Times New Roman"/>
          <w:sz w:val="24"/>
        </w:rPr>
        <w:tab/>
        <w:t xml:space="preserve"> МБДОУ д/с «Колосок» </w:t>
      </w:r>
    </w:p>
    <w:p w:rsidR="008D4E37" w:rsidRPr="008D4E37" w:rsidRDefault="008D4E37" w:rsidP="008D4E37">
      <w:pPr>
        <w:pStyle w:val="a3"/>
        <w:jc w:val="right"/>
        <w:rPr>
          <w:rFonts w:ascii="Times New Roman" w:hAnsi="Times New Roman" w:cs="Times New Roman"/>
          <w:sz w:val="24"/>
        </w:rPr>
      </w:pPr>
      <w:r w:rsidRPr="008D4E37">
        <w:rPr>
          <w:rFonts w:ascii="Times New Roman" w:hAnsi="Times New Roman" w:cs="Times New Roman"/>
          <w:sz w:val="24"/>
        </w:rPr>
        <w:t>Зерноградского района</w:t>
      </w:r>
    </w:p>
    <w:p w:rsidR="008D4E37" w:rsidRPr="008D4E37" w:rsidRDefault="008D4E37" w:rsidP="008D4E37">
      <w:pPr>
        <w:pStyle w:val="a3"/>
        <w:jc w:val="right"/>
        <w:rPr>
          <w:rFonts w:ascii="Times New Roman" w:hAnsi="Times New Roman" w:cs="Times New Roman"/>
          <w:sz w:val="24"/>
        </w:rPr>
      </w:pPr>
      <w:r w:rsidRPr="008D4E37">
        <w:rPr>
          <w:rFonts w:ascii="Times New Roman" w:hAnsi="Times New Roman" w:cs="Times New Roman"/>
          <w:sz w:val="24"/>
        </w:rPr>
        <w:t>Т.И. Пушкарева</w:t>
      </w:r>
    </w:p>
    <w:p w:rsidR="008D4E37" w:rsidRPr="008D4E37" w:rsidRDefault="008D4E37" w:rsidP="008D4E37">
      <w:pPr>
        <w:pStyle w:val="a3"/>
        <w:jc w:val="right"/>
        <w:rPr>
          <w:rFonts w:ascii="Times New Roman" w:hAnsi="Times New Roman" w:cs="Times New Roman"/>
          <w:sz w:val="24"/>
        </w:rPr>
      </w:pPr>
      <w:r w:rsidRPr="008D4E37">
        <w:rPr>
          <w:rFonts w:ascii="Times New Roman" w:hAnsi="Times New Roman" w:cs="Times New Roman"/>
          <w:sz w:val="24"/>
        </w:rPr>
        <w:t>«_____» ___________2019 года № ___</w:t>
      </w:r>
    </w:p>
    <w:p w:rsidR="008D4E37" w:rsidRPr="008D4E37" w:rsidRDefault="008D4E37" w:rsidP="008D4E37">
      <w:pPr>
        <w:pStyle w:val="a3"/>
        <w:jc w:val="right"/>
        <w:rPr>
          <w:rFonts w:ascii="Times New Roman" w:hAnsi="Times New Roman" w:cs="Times New Roman"/>
          <w:sz w:val="24"/>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6"/>
        </w:rPr>
      </w:pPr>
      <w:r w:rsidRPr="008D4E37">
        <w:rPr>
          <w:rFonts w:ascii="Times New Roman" w:hAnsi="Times New Roman" w:cs="Times New Roman"/>
          <w:b/>
          <w:sz w:val="36"/>
        </w:rPr>
        <w:t xml:space="preserve">ПОЛОЖЕНИЕ О ПОРЯДКЕ ПРОВЕДЕНИЯ ОБУЧЕНИЯ МЕРАМ ПОЖАРНОЙ БЕЗОПАСНОСТИ РАБОТНИКОВ </w:t>
      </w:r>
    </w:p>
    <w:p w:rsidR="008D4E37" w:rsidRDefault="008D4E37" w:rsidP="008D4E37">
      <w:pPr>
        <w:pStyle w:val="a3"/>
        <w:jc w:val="center"/>
        <w:rPr>
          <w:rFonts w:ascii="Times New Roman" w:hAnsi="Times New Roman" w:cs="Times New Roman"/>
          <w:b/>
          <w:sz w:val="32"/>
        </w:rPr>
      </w:pPr>
      <w:r w:rsidRPr="008D4E37">
        <w:rPr>
          <w:rFonts w:ascii="Times New Roman" w:hAnsi="Times New Roman" w:cs="Times New Roman"/>
          <w:b/>
          <w:sz w:val="32"/>
        </w:rPr>
        <w:t>МБДОУ Д/С «КОЛОСОК» ЗЕРНОГРАДСКОГО РАЙОНА</w:t>
      </w: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Default="008D4E37" w:rsidP="008D4E37">
      <w:pPr>
        <w:pStyle w:val="a3"/>
        <w:jc w:val="center"/>
        <w:rPr>
          <w:rFonts w:ascii="Times New Roman" w:hAnsi="Times New Roman" w:cs="Times New Roman"/>
          <w:b/>
          <w:sz w:val="32"/>
        </w:rPr>
      </w:pPr>
    </w:p>
    <w:p w:rsidR="008D4E37" w:rsidRPr="008D4E37" w:rsidRDefault="008D4E37" w:rsidP="008D4E37">
      <w:pPr>
        <w:pStyle w:val="a3"/>
        <w:jc w:val="center"/>
        <w:rPr>
          <w:rFonts w:ascii="Times New Roman" w:hAnsi="Times New Roman" w:cs="Times New Roman"/>
          <w:sz w:val="28"/>
        </w:rPr>
      </w:pPr>
      <w:r w:rsidRPr="008D4E37">
        <w:rPr>
          <w:rFonts w:ascii="Times New Roman" w:hAnsi="Times New Roman" w:cs="Times New Roman"/>
          <w:sz w:val="28"/>
        </w:rPr>
        <w:t>2019</w:t>
      </w:r>
    </w:p>
    <w:p w:rsidR="008D4E37" w:rsidRPr="008D4E37" w:rsidRDefault="008D4E37" w:rsidP="008D4E37">
      <w:pPr>
        <w:pStyle w:val="a3"/>
        <w:jc w:val="center"/>
        <w:rPr>
          <w:rFonts w:ascii="Times New Roman" w:hAnsi="Times New Roman" w:cs="Times New Roman"/>
        </w:rPr>
      </w:pPr>
      <w:r>
        <w:rPr>
          <w:rFonts w:ascii="Times New Roman" w:hAnsi="Times New Roman" w:cs="Times New Roman"/>
          <w:sz w:val="28"/>
        </w:rPr>
        <w:t>х</w:t>
      </w:r>
      <w:r w:rsidRPr="008D4E37">
        <w:rPr>
          <w:rFonts w:ascii="Times New Roman" w:hAnsi="Times New Roman" w:cs="Times New Roman"/>
          <w:sz w:val="28"/>
        </w:rPr>
        <w:t xml:space="preserve">. </w:t>
      </w:r>
      <w:proofErr w:type="spellStart"/>
      <w:r w:rsidRPr="008D4E37">
        <w:rPr>
          <w:rFonts w:ascii="Times New Roman" w:hAnsi="Times New Roman" w:cs="Times New Roman"/>
          <w:sz w:val="28"/>
        </w:rPr>
        <w:t>Чернышевка</w:t>
      </w:r>
      <w:proofErr w:type="spellEnd"/>
    </w:p>
    <w:p w:rsidR="008D4E37" w:rsidRDefault="008D4E37" w:rsidP="008D4E37">
      <w:pPr>
        <w:pStyle w:val="a3"/>
        <w:jc w:val="both"/>
        <w:rPr>
          <w:rFonts w:ascii="Times New Roman" w:hAnsi="Times New Roman" w:cs="Times New Roman"/>
          <w:sz w:val="24"/>
        </w:rPr>
      </w:pPr>
      <w:r>
        <w:rPr>
          <w:rFonts w:ascii="Times New Roman" w:hAnsi="Times New Roman" w:cs="Times New Roman"/>
          <w:b/>
          <w:sz w:val="28"/>
          <w:lang w:val="en-US"/>
        </w:rPr>
        <w:lastRenderedPageBreak/>
        <w:t>I</w:t>
      </w:r>
      <w:r w:rsidRPr="008D4E37">
        <w:rPr>
          <w:rFonts w:ascii="Times New Roman" w:hAnsi="Times New Roman" w:cs="Times New Roman"/>
          <w:b/>
          <w:sz w:val="28"/>
        </w:rPr>
        <w:t>. Общие положения</w:t>
      </w:r>
      <w:r w:rsidRPr="008D4E37">
        <w:rPr>
          <w:rFonts w:ascii="Times New Roman" w:hAnsi="Times New Roman" w:cs="Times New Roman"/>
          <w:sz w:val="28"/>
        </w:rPr>
        <w:t xml:space="preserve">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1. Нормы пожарной безопасности "Обучение мерам пожарной безопасности Работников организаций"</w:t>
      </w:r>
      <w:r>
        <w:rPr>
          <w:rFonts w:ascii="Times New Roman" w:hAnsi="Times New Roman" w:cs="Times New Roman"/>
          <w:sz w:val="24"/>
        </w:rPr>
        <w:t xml:space="preserve"> </w:t>
      </w:r>
      <w:r w:rsidRPr="008D4E37">
        <w:rPr>
          <w:rFonts w:ascii="Times New Roman" w:hAnsi="Times New Roman" w:cs="Times New Roman"/>
          <w:sz w:val="24"/>
        </w:rPr>
        <w:t xml:space="preserve">(далее - Нормы пожарной безопасности) устанавливают требования пожарной безопасности к организации обучения мерам пожарной безопасности работников муниципального бюджетного дошкольного образовательного учреждения </w:t>
      </w:r>
      <w:r>
        <w:rPr>
          <w:rFonts w:ascii="Times New Roman" w:hAnsi="Times New Roman" w:cs="Times New Roman"/>
          <w:sz w:val="24"/>
        </w:rPr>
        <w:t>детского сада «Колосок» Зерноградского района</w:t>
      </w:r>
      <w:r w:rsidRPr="008D4E37">
        <w:rPr>
          <w:rFonts w:ascii="Times New Roman" w:hAnsi="Times New Roman" w:cs="Times New Roman"/>
          <w:sz w:val="24"/>
        </w:rPr>
        <w:t xml:space="preserve"> (далее ДОУ).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ДОУ несет руководитель учреждения.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3. </w:t>
      </w:r>
      <w:proofErr w:type="gramStart"/>
      <w:r w:rsidRPr="008D4E37">
        <w:rPr>
          <w:rFonts w:ascii="Times New Roman" w:hAnsi="Times New Roman" w:cs="Times New Roman"/>
          <w:sz w:val="24"/>
        </w:rPr>
        <w:t>Контроль за</w:t>
      </w:r>
      <w:proofErr w:type="gramEnd"/>
      <w:r w:rsidRPr="008D4E37">
        <w:rPr>
          <w:rFonts w:ascii="Times New Roman" w:hAnsi="Times New Roman" w:cs="Times New Roman"/>
          <w:sz w:val="24"/>
        </w:rPr>
        <w:t xml:space="preserve"> организацией обучения мерам пожарной безопасности работников организаций осуществляют органы государственного пожарного надзора.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4.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 (далее - пожарно-технический минимум). </w:t>
      </w:r>
    </w:p>
    <w:p w:rsidR="008D4E37" w:rsidRDefault="008D4E37" w:rsidP="008D4E37">
      <w:pPr>
        <w:pStyle w:val="a3"/>
        <w:jc w:val="both"/>
        <w:rPr>
          <w:rFonts w:ascii="Times New Roman" w:hAnsi="Times New Roman" w:cs="Times New Roman"/>
          <w:sz w:val="24"/>
        </w:rPr>
      </w:pP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b/>
          <w:sz w:val="24"/>
        </w:rPr>
        <w:t>II. Противопожарный инструктаж</w:t>
      </w:r>
      <w:r w:rsidRPr="008D4E37">
        <w:rPr>
          <w:rFonts w:ascii="Times New Roman" w:hAnsi="Times New Roman" w:cs="Times New Roman"/>
          <w:sz w:val="24"/>
        </w:rPr>
        <w:t xml:space="preserve">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5. Противопожарный инструктаж проводится с целью доведения до работников ДОУ основных требований пожарной безопасности, изучения пожарной опасности технологических процессов производств и оборудования, сре</w:t>
      </w:r>
      <w:proofErr w:type="gramStart"/>
      <w:r w:rsidRPr="008D4E37">
        <w:rPr>
          <w:rFonts w:ascii="Times New Roman" w:hAnsi="Times New Roman" w:cs="Times New Roman"/>
          <w:sz w:val="24"/>
        </w:rPr>
        <w:t>дств пр</w:t>
      </w:r>
      <w:proofErr w:type="gramEnd"/>
      <w:r w:rsidRPr="008D4E37">
        <w:rPr>
          <w:rFonts w:ascii="Times New Roman" w:hAnsi="Times New Roman" w:cs="Times New Roman"/>
          <w:sz w:val="24"/>
        </w:rPr>
        <w:t xml:space="preserve">отивопожарной защиты, а так же их действий в случае возникновения пожара.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6. Противопожарный инструктаж проводится администрацией ДОУ по специальным программам обучения мерам пожарной безопасности работников ДОУ (далее специальные программы) и в порядке, определяемом администрацией ДОУ (далее - руководитель ДОУ).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7. При проведении противопожарного инструктажа следует учитывать специфику деятельности ДОУ. </w:t>
      </w:r>
    </w:p>
    <w:p w:rsidR="008D4E37" w:rsidRDefault="008D4E37" w:rsidP="008D4E37">
      <w:pPr>
        <w:pStyle w:val="a3"/>
        <w:jc w:val="both"/>
        <w:rPr>
          <w:rFonts w:ascii="Times New Roman" w:hAnsi="Times New Roman" w:cs="Times New Roman"/>
          <w:sz w:val="24"/>
        </w:rPr>
      </w:pPr>
      <w:proofErr w:type="gramStart"/>
      <w:r w:rsidRPr="008D4E37">
        <w:rPr>
          <w:rFonts w:ascii="Times New Roman" w:hAnsi="Times New Roman" w:cs="Times New Roman"/>
          <w:sz w:val="24"/>
        </w:rPr>
        <w:t>8.Проведение противопожарного инструктажа включает в себя ознакомление работников организаций с: правилами содержания территории, зданий (сооружений) и помещений, в том числе эвакуационных путей, наружного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мероприятиями по обеспечению пожарной безопасности при эксплуатации зданий (сооружений), оборудования, производстве пожароопасных работ;</w:t>
      </w:r>
      <w:proofErr w:type="gramEnd"/>
      <w:r w:rsidRPr="008D4E37">
        <w:rPr>
          <w:rFonts w:ascii="Times New Roman" w:hAnsi="Times New Roman" w:cs="Times New Roman"/>
          <w:sz w:val="24"/>
        </w:rPr>
        <w:t xml:space="preserve">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9. </w:t>
      </w:r>
      <w:proofErr w:type="gramStart"/>
      <w:r w:rsidRPr="008D4E37">
        <w:rPr>
          <w:rFonts w:ascii="Times New Roman" w:hAnsi="Times New Roman" w:cs="Times New Roman"/>
          <w:sz w:val="24"/>
        </w:rPr>
        <w:t xml:space="preserve">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roofErr w:type="gramEnd"/>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10.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11. Вводный противопожарный инструктаж проводится: со всеми работниками, вновь принимаемыми на работу, независимо от их образования, стажа работы в профессии (должности); с иными категориями работников (граждан) по решению руководителя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12. Вводный противопожарный инструктаж в ДОУ проводится руководителем ДОУ или лицом, ответственным за пожарную безопасность, назначенным приказом (распоряжением) руководителя ДОУ.</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 13. Вводный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вводного инструктажа утверждается приказо</w:t>
      </w:r>
      <w:proofErr w:type="gramStart"/>
      <w:r w:rsidRPr="008D4E37">
        <w:rPr>
          <w:rFonts w:ascii="Times New Roman" w:hAnsi="Times New Roman" w:cs="Times New Roman"/>
          <w:sz w:val="24"/>
        </w:rPr>
        <w:t>м(</w:t>
      </w:r>
      <w:proofErr w:type="gramEnd"/>
      <w:r w:rsidRPr="008D4E37">
        <w:rPr>
          <w:rFonts w:ascii="Times New Roman" w:hAnsi="Times New Roman" w:cs="Times New Roman"/>
          <w:sz w:val="24"/>
        </w:rPr>
        <w:t xml:space="preserve">распоряжением) руководителя </w:t>
      </w:r>
      <w:r w:rsidRPr="008D4E37">
        <w:rPr>
          <w:rFonts w:ascii="Times New Roman" w:hAnsi="Times New Roman" w:cs="Times New Roman"/>
          <w:sz w:val="24"/>
        </w:rPr>
        <w:lastRenderedPageBreak/>
        <w:t xml:space="preserve">организации. Продолжительность инструктажа устанавливается в соответствии утвержденной программой.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14.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15. </w:t>
      </w:r>
      <w:proofErr w:type="gramStart"/>
      <w:r w:rsidRPr="008D4E37">
        <w:rPr>
          <w:rFonts w:ascii="Times New Roman" w:hAnsi="Times New Roman" w:cs="Times New Roman"/>
          <w:sz w:val="24"/>
        </w:rPr>
        <w:t xml:space="preserve">Первичный противопожарный инструктаж проводится непосредственно на рабочем месте: - со всеми вновь принятыми на работу; - с переводимыми из одного подразделения данной организации в другое; - с работниками, выполняющими новую для них работу </w:t>
      </w:r>
      <w:proofErr w:type="gramEnd"/>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16.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в каждом структурном подразделении, назначенным приказом (распоряжением) руководителя организации.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17. Первичный противопожарный инструктаж проводится по программе, разработанной с учетом требований стандартов, правил, норм и инструкций по пожарной безопасности. Программа проведения первичного инструктажа утверждается руководителем ДОУ. 18.Первичный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19. Все работники организации, имеющей пожароопасное производство, а также работающие в зданиях (сооружениях) с массовым пребыванием людей (свыше 50 человек) должны практически показать умение действовать при пожаре, использовать первичные средства пожаротушения.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20. </w:t>
      </w:r>
      <w:proofErr w:type="gramStart"/>
      <w:r w:rsidRPr="008D4E37">
        <w:rPr>
          <w:rFonts w:ascii="Times New Roman" w:hAnsi="Times New Roman" w:cs="Times New Roman"/>
          <w:sz w:val="24"/>
        </w:rPr>
        <w:t>Первичный противопожарный инструктаж возможен с группой лиц, обслуживающих однотипное оборудование и в пределах общего рабочего места. 21.Повторныйпротивопожарный инструктаж проводится лицом, ответственным за пожарную безопасность, назначенным приказом (распоряжением) руководителя организации со всеми работниками, независимо от квалификации, образования, стажа, характера выполняемой работы, не реже одного раза в год, а с работниками пищеблоков и прачечной, имеющих пожароопасное производство, не реже оного раза</w:t>
      </w:r>
      <w:proofErr w:type="gramEnd"/>
      <w:r w:rsidRPr="008D4E37">
        <w:rPr>
          <w:rFonts w:ascii="Times New Roman" w:hAnsi="Times New Roman" w:cs="Times New Roman"/>
          <w:sz w:val="24"/>
        </w:rPr>
        <w:t xml:space="preserve"> в полугодие.</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22. Повторный противопожарный инструктаж проводится в соответствии с графиком проведения занятий, утвержденным руководителем организации.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23.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24. В ходе повторного противопожарного инструктажа проверяются знания стандартов, правил, норм и инструкций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w:t>
      </w:r>
      <w:proofErr w:type="spellStart"/>
      <w:r w:rsidRPr="008D4E37">
        <w:rPr>
          <w:rFonts w:ascii="Times New Roman" w:hAnsi="Times New Roman" w:cs="Times New Roman"/>
          <w:sz w:val="24"/>
        </w:rPr>
        <w:t>эвакуациилюдей</w:t>
      </w:r>
      <w:proofErr w:type="spellEnd"/>
      <w:r w:rsidRPr="008D4E37">
        <w:rPr>
          <w:rFonts w:ascii="Times New Roman" w:hAnsi="Times New Roman" w:cs="Times New Roman"/>
          <w:sz w:val="24"/>
        </w:rPr>
        <w:t xml:space="preserve">.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25. Внеплановый противопожарный инструктаж проводится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 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 при нарушении работниками организации требований пожарной безопасности, которые могли привести или привели к пожару;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 при поступлении информационных материалов об авариях, пожарах, происшедших на аналогичных </w:t>
      </w:r>
      <w:r w:rsidRPr="008D4E37">
        <w:rPr>
          <w:rFonts w:ascii="Times New Roman" w:hAnsi="Times New Roman" w:cs="Times New Roman"/>
          <w:sz w:val="24"/>
        </w:rPr>
        <w:lastRenderedPageBreak/>
        <w:t xml:space="preserve">производствах; 4 при установлении фактов неудовлетворительного знания работниками организаций требований пожарной безопасности.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26. Внеплановый противопожарный инструктаж проводится работником, ответственным за обеспечение пожарной безопасности в ДОУ, или непосредственно руководителем работ, имеющим необходимую подготовку индивидуально или с группой работников одной профессии. Объем и содержание внепланового противопожарного инструктаж определяются в каждом конкретном случае в зависимости от причин и обстоятельств, вызвавших необходимость его проведения.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27. </w:t>
      </w:r>
      <w:proofErr w:type="gramStart"/>
      <w:r w:rsidRPr="008D4E37">
        <w:rPr>
          <w:rFonts w:ascii="Times New Roman" w:hAnsi="Times New Roman" w:cs="Times New Roman"/>
          <w:sz w:val="24"/>
        </w:rPr>
        <w:t xml:space="preserve">Целевой противопожарный инструктаж проводится: при выполнении разовых работ, связанных с повышенной пожарной опасности при ликвидации последствий аварий, стихийных бедствий и катастроф; при производстве работ, на которые оформляется наряд-допуск; при организации массовых мероприятий с воспитанниками; при подготовке в ДОУ мероприятий с массовым пребыванием людей (заседания, собрания, совещания </w:t>
      </w:r>
      <w:proofErr w:type="spellStart"/>
      <w:r w:rsidRPr="008D4E37">
        <w:rPr>
          <w:rFonts w:ascii="Times New Roman" w:hAnsi="Times New Roman" w:cs="Times New Roman"/>
          <w:sz w:val="24"/>
        </w:rPr>
        <w:t>ит.п</w:t>
      </w:r>
      <w:proofErr w:type="spellEnd"/>
      <w:r w:rsidRPr="008D4E37">
        <w:rPr>
          <w:rFonts w:ascii="Times New Roman" w:hAnsi="Times New Roman" w:cs="Times New Roman"/>
          <w:sz w:val="24"/>
        </w:rPr>
        <w:t xml:space="preserve">.), с числом участников более 50 человек. </w:t>
      </w:r>
      <w:proofErr w:type="gramEnd"/>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28. Целевой противопожарный инструктаж проводится лицом, ответственным за обеспечение пожарной безопасности в ДОУ, или непосредственно руководителем работ. 29.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8D4E37" w:rsidRDefault="008D4E37" w:rsidP="008D4E37">
      <w:pPr>
        <w:pStyle w:val="a3"/>
        <w:jc w:val="both"/>
        <w:rPr>
          <w:rFonts w:ascii="Times New Roman" w:hAnsi="Times New Roman" w:cs="Times New Roman"/>
          <w:sz w:val="24"/>
        </w:rPr>
      </w:pP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b/>
          <w:sz w:val="24"/>
        </w:rPr>
        <w:t>III. Пожарно-технический минимум</w:t>
      </w:r>
      <w:r w:rsidRPr="008D4E37">
        <w:rPr>
          <w:rFonts w:ascii="Times New Roman" w:hAnsi="Times New Roman" w:cs="Times New Roman"/>
          <w:sz w:val="24"/>
        </w:rPr>
        <w:t xml:space="preserve">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30. </w:t>
      </w:r>
      <w:proofErr w:type="gramStart"/>
      <w:r w:rsidRPr="008D4E37">
        <w:rPr>
          <w:rFonts w:ascii="Times New Roman" w:hAnsi="Times New Roman" w:cs="Times New Roman"/>
          <w:sz w:val="24"/>
        </w:rPr>
        <w:t xml:space="preserve">Руководители, специалисты и работники ДОУ,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а также приемов и действий при возникновении пожара в ДОУ, позволяющих выработать практические навыки по предупреждению пожара, спасению жизни, здоровья людей и имущества при пожаре. </w:t>
      </w:r>
      <w:proofErr w:type="gramEnd"/>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31.Обучение пожарно-техническому минимуму руководителей, специалистов и работников ДОУ,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год после последнего обучения.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 xml:space="preserve">32.Обязанности по организации обучения пожарно-техническому минимуму в ДОУ возлагаются на ее руководителя. </w:t>
      </w:r>
    </w:p>
    <w:p w:rsidR="008D4E37" w:rsidRDefault="008D4E37" w:rsidP="008D4E37">
      <w:pPr>
        <w:pStyle w:val="a3"/>
        <w:jc w:val="both"/>
        <w:rPr>
          <w:rFonts w:ascii="Times New Roman" w:hAnsi="Times New Roman" w:cs="Times New Roman"/>
          <w:sz w:val="24"/>
        </w:rPr>
      </w:pPr>
      <w:proofErr w:type="gramStart"/>
      <w:r>
        <w:rPr>
          <w:rFonts w:ascii="Times New Roman" w:hAnsi="Times New Roman" w:cs="Times New Roman"/>
          <w:sz w:val="24"/>
        </w:rPr>
        <w:t>33.</w:t>
      </w:r>
      <w:r w:rsidRPr="008D4E37">
        <w:rPr>
          <w:rFonts w:ascii="Times New Roman" w:hAnsi="Times New Roman" w:cs="Times New Roman"/>
          <w:sz w:val="24"/>
        </w:rPr>
        <w:t>Обучениепожарно-техническомуминимумуорганизуется без отрыва от производства. 3</w:t>
      </w:r>
      <w:r>
        <w:rPr>
          <w:rFonts w:ascii="Times New Roman" w:hAnsi="Times New Roman" w:cs="Times New Roman"/>
          <w:sz w:val="24"/>
        </w:rPr>
        <w:t>4</w:t>
      </w:r>
      <w:r w:rsidRPr="008D4E37">
        <w:rPr>
          <w:rFonts w:ascii="Times New Roman" w:hAnsi="Times New Roman" w:cs="Times New Roman"/>
          <w:sz w:val="24"/>
        </w:rPr>
        <w:t xml:space="preserve">.По разработанным и утвержденным в установленном порядке специальным программам пожарно-технического минимума непосредственно в ДОУ обучаются: работники, ответственные за обеспечение пожарной безопасности в подразделениях; педагогические и непедагогические работники дошкольных образовательных учреждений; работники, осуществляющие круглосуточную охрану ДОУ; </w:t>
      </w:r>
      <w:proofErr w:type="gramEnd"/>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3</w:t>
      </w:r>
      <w:r>
        <w:rPr>
          <w:rFonts w:ascii="Times New Roman" w:hAnsi="Times New Roman" w:cs="Times New Roman"/>
          <w:sz w:val="24"/>
        </w:rPr>
        <w:t>5</w:t>
      </w:r>
      <w:r w:rsidRPr="008D4E37">
        <w:rPr>
          <w:rFonts w:ascii="Times New Roman" w:hAnsi="Times New Roman" w:cs="Times New Roman"/>
          <w:sz w:val="24"/>
        </w:rPr>
        <w:t xml:space="preserve">. </w:t>
      </w:r>
      <w:proofErr w:type="gramStart"/>
      <w:r w:rsidRPr="008D4E37">
        <w:rPr>
          <w:rFonts w:ascii="Times New Roman" w:hAnsi="Times New Roman" w:cs="Times New Roman"/>
          <w:sz w:val="24"/>
        </w:rPr>
        <w:t>Обучение по</w:t>
      </w:r>
      <w:proofErr w:type="gramEnd"/>
      <w:r w:rsidRPr="008D4E37">
        <w:rPr>
          <w:rFonts w:ascii="Times New Roman" w:hAnsi="Times New Roman" w:cs="Times New Roman"/>
          <w:sz w:val="24"/>
        </w:rPr>
        <w:t xml:space="preserve"> специальным программам пожарно-технического минимума непосредственно в организации проводится руководителем ДОУ или лицом, назначенным приказом руководителя ДОУ, ответственным за пожарную безопасность, имеющим соответствующую подготовку. </w:t>
      </w:r>
    </w:p>
    <w:p w:rsidR="008D4E37" w:rsidRDefault="008D4E37" w:rsidP="008D4E37">
      <w:pPr>
        <w:pStyle w:val="a3"/>
        <w:jc w:val="both"/>
        <w:rPr>
          <w:rFonts w:ascii="Times New Roman" w:hAnsi="Times New Roman" w:cs="Times New Roman"/>
          <w:sz w:val="24"/>
        </w:rPr>
      </w:pP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b/>
          <w:sz w:val="24"/>
        </w:rPr>
        <w:t>IV. Проверка знаний правил пожарной безопасности</w:t>
      </w:r>
      <w:r w:rsidRPr="008D4E37">
        <w:rPr>
          <w:rFonts w:ascii="Times New Roman" w:hAnsi="Times New Roman" w:cs="Times New Roman"/>
          <w:sz w:val="24"/>
        </w:rPr>
        <w:t xml:space="preserve">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3</w:t>
      </w:r>
      <w:r>
        <w:rPr>
          <w:rFonts w:ascii="Times New Roman" w:hAnsi="Times New Roman" w:cs="Times New Roman"/>
          <w:sz w:val="24"/>
        </w:rPr>
        <w:t>6</w:t>
      </w:r>
      <w:r w:rsidRPr="008D4E37">
        <w:rPr>
          <w:rFonts w:ascii="Times New Roman" w:hAnsi="Times New Roman" w:cs="Times New Roman"/>
          <w:sz w:val="24"/>
        </w:rPr>
        <w:t xml:space="preserve">. Для проведения проверки знаний требований пожарной безопасности 5 работников, прошедших обучение пожарно-техническому минимуму в ДОУ без отрыва от производства, приказом руководителя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lastRenderedPageBreak/>
        <w:t>3</w:t>
      </w:r>
      <w:r>
        <w:rPr>
          <w:rFonts w:ascii="Times New Roman" w:hAnsi="Times New Roman" w:cs="Times New Roman"/>
          <w:sz w:val="24"/>
        </w:rPr>
        <w:t>7</w:t>
      </w:r>
      <w:r w:rsidRPr="008D4E37">
        <w:rPr>
          <w:rFonts w:ascii="Times New Roman" w:hAnsi="Times New Roman" w:cs="Times New Roman"/>
          <w:sz w:val="24"/>
        </w:rPr>
        <w:t>. Квалификационная комиссия по проверке знаний требований пожарной безопасности состоит из председателя</w:t>
      </w:r>
      <w:proofErr w:type="gramStart"/>
      <w:r w:rsidRPr="008D4E37">
        <w:rPr>
          <w:rFonts w:ascii="Times New Roman" w:hAnsi="Times New Roman" w:cs="Times New Roman"/>
          <w:sz w:val="24"/>
        </w:rPr>
        <w:t xml:space="preserve"> ,</w:t>
      </w:r>
      <w:proofErr w:type="gramEnd"/>
      <w:r w:rsidRPr="008D4E37">
        <w:rPr>
          <w:rFonts w:ascii="Times New Roman" w:hAnsi="Times New Roman" w:cs="Times New Roman"/>
          <w:sz w:val="24"/>
        </w:rPr>
        <w:t xml:space="preserve"> членов комиссии. </w:t>
      </w:r>
    </w:p>
    <w:p w:rsidR="008D4E37" w:rsidRDefault="008D4E37" w:rsidP="008D4E37">
      <w:pPr>
        <w:pStyle w:val="a3"/>
        <w:jc w:val="both"/>
        <w:rPr>
          <w:rFonts w:ascii="Times New Roman" w:hAnsi="Times New Roman" w:cs="Times New Roman"/>
          <w:sz w:val="24"/>
        </w:rPr>
      </w:pPr>
      <w:r>
        <w:rPr>
          <w:rFonts w:ascii="Times New Roman" w:hAnsi="Times New Roman" w:cs="Times New Roman"/>
          <w:sz w:val="24"/>
        </w:rPr>
        <w:t>38</w:t>
      </w:r>
      <w:r w:rsidRPr="008D4E37">
        <w:rPr>
          <w:rFonts w:ascii="Times New Roman" w:hAnsi="Times New Roman" w:cs="Times New Roman"/>
          <w:sz w:val="24"/>
        </w:rPr>
        <w:t xml:space="preserve">. Работники, проходящие проверку знаний, должны быть заранее ознакомлены с программой и графиком проверки знаний. </w:t>
      </w:r>
    </w:p>
    <w:p w:rsidR="008D4E37" w:rsidRDefault="008D4E37" w:rsidP="008D4E37">
      <w:pPr>
        <w:pStyle w:val="a3"/>
        <w:jc w:val="both"/>
        <w:rPr>
          <w:rFonts w:ascii="Times New Roman" w:hAnsi="Times New Roman" w:cs="Times New Roman"/>
          <w:sz w:val="24"/>
        </w:rPr>
      </w:pPr>
      <w:r>
        <w:rPr>
          <w:rFonts w:ascii="Times New Roman" w:hAnsi="Times New Roman" w:cs="Times New Roman"/>
          <w:sz w:val="24"/>
        </w:rPr>
        <w:t>39</w:t>
      </w:r>
      <w:r w:rsidRPr="008D4E37">
        <w:rPr>
          <w:rFonts w:ascii="Times New Roman" w:hAnsi="Times New Roman" w:cs="Times New Roman"/>
          <w:sz w:val="24"/>
        </w:rPr>
        <w:t>. Внеочередная проверка знаний требований пожарной безо</w:t>
      </w:r>
      <w:r>
        <w:rPr>
          <w:rFonts w:ascii="Times New Roman" w:hAnsi="Times New Roman" w:cs="Times New Roman"/>
          <w:sz w:val="24"/>
        </w:rPr>
        <w:t>пасности работников организации</w:t>
      </w:r>
      <w:r w:rsidRPr="008D4E37">
        <w:rPr>
          <w:rFonts w:ascii="Times New Roman" w:hAnsi="Times New Roman" w:cs="Times New Roman"/>
          <w:sz w:val="24"/>
        </w:rPr>
        <w:t>,</w:t>
      </w:r>
      <w:r>
        <w:rPr>
          <w:rFonts w:ascii="Times New Roman" w:hAnsi="Times New Roman" w:cs="Times New Roman"/>
          <w:sz w:val="24"/>
        </w:rPr>
        <w:t xml:space="preserve"> </w:t>
      </w:r>
      <w:r w:rsidRPr="008D4E37">
        <w:rPr>
          <w:rFonts w:ascii="Times New Roman" w:hAnsi="Times New Roman" w:cs="Times New Roman"/>
          <w:sz w:val="24"/>
        </w:rPr>
        <w:t xml:space="preserve">независимо от срока проведения предыдущей проверки проводится: 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 </w:t>
      </w:r>
      <w:proofErr w:type="gramStart"/>
      <w:r w:rsidRPr="008D4E37">
        <w:rPr>
          <w:rFonts w:ascii="Times New Roman" w:hAnsi="Times New Roman" w:cs="Times New Roman"/>
          <w:sz w:val="24"/>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 при назначении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roofErr w:type="gramEnd"/>
      <w:r w:rsidRPr="008D4E37">
        <w:rPr>
          <w:rFonts w:ascii="Times New Roman" w:hAnsi="Times New Roman" w:cs="Times New Roman"/>
          <w:sz w:val="24"/>
        </w:rPr>
        <w:t xml:space="preserve"> </w:t>
      </w:r>
      <w:proofErr w:type="gramStart"/>
      <w:r w:rsidRPr="008D4E37">
        <w:rPr>
          <w:rFonts w:ascii="Times New Roman" w:hAnsi="Times New Roman" w:cs="Times New Roman"/>
          <w:sz w:val="24"/>
        </w:rPr>
        <w:t>по требованию должностных лиц органа государственного пожарного надзора, других органов ведомственного контроля, а так 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 после происшедших пожаров, а так же при выявлении нарушений работниками организации требований нормативных правовых актов по пожарной безопасности;</w:t>
      </w:r>
      <w:proofErr w:type="gramEnd"/>
      <w:r w:rsidRPr="008D4E37">
        <w:rPr>
          <w:rFonts w:ascii="Times New Roman" w:hAnsi="Times New Roman" w:cs="Times New Roman"/>
          <w:sz w:val="24"/>
        </w:rPr>
        <w:t xml:space="preserve"> при перерыве в работе в данной должности более одного года; при осуществлении мероприятий по надзору органами государственного пожарного надзора.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4</w:t>
      </w:r>
      <w:r>
        <w:rPr>
          <w:rFonts w:ascii="Times New Roman" w:hAnsi="Times New Roman" w:cs="Times New Roman"/>
          <w:sz w:val="24"/>
        </w:rPr>
        <w:t>0</w:t>
      </w:r>
      <w:r w:rsidRPr="008D4E37">
        <w:rPr>
          <w:rFonts w:ascii="Times New Roman" w:hAnsi="Times New Roman" w:cs="Times New Roman"/>
          <w:sz w:val="24"/>
        </w:rPr>
        <w:t xml:space="preserve">.Объем и порядок </w:t>
      </w:r>
      <w:proofErr w:type="gramStart"/>
      <w:r w:rsidRPr="008D4E37">
        <w:rPr>
          <w:rFonts w:ascii="Times New Roman" w:hAnsi="Times New Roman" w:cs="Times New Roman"/>
          <w:sz w:val="24"/>
        </w:rPr>
        <w:t>процедуры внеочередной проверки знаний требований пожарной безопасности</w:t>
      </w:r>
      <w:proofErr w:type="gramEnd"/>
      <w:r w:rsidRPr="008D4E37">
        <w:rPr>
          <w:rFonts w:ascii="Times New Roman" w:hAnsi="Times New Roman" w:cs="Times New Roman"/>
          <w:sz w:val="24"/>
        </w:rPr>
        <w:t xml:space="preserve"> определяются стороной, инициирующей ее проведение. </w:t>
      </w:r>
    </w:p>
    <w:p w:rsid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4</w:t>
      </w:r>
      <w:r>
        <w:rPr>
          <w:rFonts w:ascii="Times New Roman" w:hAnsi="Times New Roman" w:cs="Times New Roman"/>
          <w:sz w:val="24"/>
        </w:rPr>
        <w:t>1</w:t>
      </w:r>
      <w:r w:rsidRPr="008D4E37">
        <w:rPr>
          <w:rFonts w:ascii="Times New Roman" w:hAnsi="Times New Roman" w:cs="Times New Roman"/>
          <w:sz w:val="24"/>
        </w:rPr>
        <w:t xml:space="preserve">. Перечень контрольных вопросов для проверки знаний работников ДОУ, разрабатывается руководителем ДОУ или работниками, ответственными за пожарную безопасность. </w:t>
      </w:r>
    </w:p>
    <w:p w:rsidR="007963E2" w:rsidRPr="008D4E37" w:rsidRDefault="008D4E37" w:rsidP="008D4E37">
      <w:pPr>
        <w:pStyle w:val="a3"/>
        <w:jc w:val="both"/>
        <w:rPr>
          <w:rFonts w:ascii="Times New Roman" w:hAnsi="Times New Roman" w:cs="Times New Roman"/>
          <w:sz w:val="24"/>
        </w:rPr>
      </w:pPr>
      <w:r w:rsidRPr="008D4E37">
        <w:rPr>
          <w:rFonts w:ascii="Times New Roman" w:hAnsi="Times New Roman" w:cs="Times New Roman"/>
          <w:sz w:val="24"/>
        </w:rPr>
        <w:t>4</w:t>
      </w:r>
      <w:r>
        <w:rPr>
          <w:rFonts w:ascii="Times New Roman" w:hAnsi="Times New Roman" w:cs="Times New Roman"/>
          <w:sz w:val="24"/>
        </w:rPr>
        <w:t>2</w:t>
      </w:r>
      <w:r w:rsidRPr="008D4E37">
        <w:rPr>
          <w:rFonts w:ascii="Times New Roman" w:hAnsi="Times New Roman" w:cs="Times New Roman"/>
          <w:sz w:val="24"/>
        </w:rPr>
        <w:t xml:space="preserve">. Контроль за своевременным проведением </w:t>
      </w:r>
      <w:proofErr w:type="gramStart"/>
      <w:r w:rsidRPr="008D4E37">
        <w:rPr>
          <w:rFonts w:ascii="Times New Roman" w:hAnsi="Times New Roman" w:cs="Times New Roman"/>
          <w:sz w:val="24"/>
        </w:rPr>
        <w:t>проверки знаний требований пожарной безопасности работников</w:t>
      </w:r>
      <w:proofErr w:type="gramEnd"/>
      <w:r w:rsidRPr="008D4E37">
        <w:rPr>
          <w:rFonts w:ascii="Times New Roman" w:hAnsi="Times New Roman" w:cs="Times New Roman"/>
          <w:sz w:val="24"/>
        </w:rPr>
        <w:t xml:space="preserve"> осуществляется руководителем ДОУ.</w:t>
      </w:r>
    </w:p>
    <w:sectPr w:rsidR="007963E2" w:rsidRPr="008D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30"/>
    <w:rsid w:val="007963E2"/>
    <w:rsid w:val="008D4E37"/>
    <w:rsid w:val="00D5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4E37"/>
    <w:pPr>
      <w:spacing w:after="0" w:line="240" w:lineRule="auto"/>
    </w:pPr>
  </w:style>
  <w:style w:type="paragraph" w:styleId="a4">
    <w:name w:val="Balloon Text"/>
    <w:basedOn w:val="a"/>
    <w:link w:val="a5"/>
    <w:uiPriority w:val="99"/>
    <w:semiHidden/>
    <w:unhideWhenUsed/>
    <w:rsid w:val="008D4E37"/>
    <w:rPr>
      <w:rFonts w:ascii="Tahoma" w:hAnsi="Tahoma" w:cs="Tahoma"/>
      <w:sz w:val="16"/>
      <w:szCs w:val="16"/>
    </w:rPr>
  </w:style>
  <w:style w:type="character" w:customStyle="1" w:styleId="a5">
    <w:name w:val="Текст выноски Знак"/>
    <w:basedOn w:val="a0"/>
    <w:link w:val="a4"/>
    <w:uiPriority w:val="99"/>
    <w:semiHidden/>
    <w:rsid w:val="008D4E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4E37"/>
    <w:pPr>
      <w:spacing w:after="0" w:line="240" w:lineRule="auto"/>
    </w:pPr>
  </w:style>
  <w:style w:type="paragraph" w:styleId="a4">
    <w:name w:val="Balloon Text"/>
    <w:basedOn w:val="a"/>
    <w:link w:val="a5"/>
    <w:uiPriority w:val="99"/>
    <w:semiHidden/>
    <w:unhideWhenUsed/>
    <w:rsid w:val="008D4E37"/>
    <w:rPr>
      <w:rFonts w:ascii="Tahoma" w:hAnsi="Tahoma" w:cs="Tahoma"/>
      <w:sz w:val="16"/>
      <w:szCs w:val="16"/>
    </w:rPr>
  </w:style>
  <w:style w:type="character" w:customStyle="1" w:styleId="a5">
    <w:name w:val="Текст выноски Знак"/>
    <w:basedOn w:val="a0"/>
    <w:link w:val="a4"/>
    <w:uiPriority w:val="99"/>
    <w:semiHidden/>
    <w:rsid w:val="008D4E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2019-06-20T07:20:00Z</cp:lastPrinted>
  <dcterms:created xsi:type="dcterms:W3CDTF">2019-06-20T07:12:00Z</dcterms:created>
  <dcterms:modified xsi:type="dcterms:W3CDTF">2019-06-20T07:20:00Z</dcterms:modified>
</cp:coreProperties>
</file>