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EC" w:rsidRDefault="00781DEC" w:rsidP="00781DEC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hAnsi="Times New Roman"/>
          <w:bCs/>
          <w:i/>
          <w:color w:val="00000A"/>
          <w:sz w:val="24"/>
          <w:szCs w:val="28"/>
        </w:rPr>
      </w:pPr>
      <w:r>
        <w:rPr>
          <w:rFonts w:ascii="Times New Roman" w:hAnsi="Times New Roman"/>
          <w:bCs/>
          <w:i/>
          <w:color w:val="00000A"/>
          <w:sz w:val="24"/>
          <w:szCs w:val="28"/>
        </w:rPr>
        <w:t xml:space="preserve">Приложение 1 к приказу МБДОУ </w:t>
      </w:r>
    </w:p>
    <w:p w:rsidR="00781DEC" w:rsidRDefault="00781DEC" w:rsidP="00781DEC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hAnsi="Times New Roman"/>
          <w:bCs/>
          <w:i/>
          <w:color w:val="00000A"/>
          <w:sz w:val="24"/>
          <w:szCs w:val="28"/>
        </w:rPr>
      </w:pPr>
      <w:r>
        <w:rPr>
          <w:rFonts w:ascii="Times New Roman" w:hAnsi="Times New Roman"/>
          <w:bCs/>
          <w:i/>
          <w:color w:val="00000A"/>
          <w:sz w:val="24"/>
          <w:szCs w:val="28"/>
        </w:rPr>
        <w:t xml:space="preserve">д/с «Колосок» Зерноградского района от 12.01.2018 года № 8 </w:t>
      </w:r>
    </w:p>
    <w:p w:rsidR="00781DEC" w:rsidRDefault="00781DEC" w:rsidP="00781DEC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hAnsi="Times New Roman"/>
          <w:bCs/>
          <w:i/>
          <w:color w:val="00000A"/>
          <w:sz w:val="24"/>
          <w:szCs w:val="28"/>
        </w:rPr>
      </w:pPr>
      <w:r>
        <w:rPr>
          <w:rFonts w:ascii="Times New Roman" w:hAnsi="Times New Roman"/>
          <w:bCs/>
          <w:i/>
          <w:color w:val="00000A"/>
          <w:sz w:val="24"/>
          <w:szCs w:val="28"/>
        </w:rPr>
        <w:t xml:space="preserve">«Об организации проведения мероприятий </w:t>
      </w:r>
    </w:p>
    <w:p w:rsidR="00781DEC" w:rsidRDefault="00781DEC" w:rsidP="00781DEC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hAnsi="Times New Roman"/>
          <w:bCs/>
          <w:i/>
          <w:color w:val="00000A"/>
          <w:sz w:val="24"/>
          <w:szCs w:val="28"/>
        </w:rPr>
      </w:pPr>
      <w:r>
        <w:rPr>
          <w:rFonts w:ascii="Times New Roman" w:hAnsi="Times New Roman"/>
          <w:bCs/>
          <w:i/>
          <w:color w:val="00000A"/>
          <w:sz w:val="24"/>
          <w:szCs w:val="28"/>
        </w:rPr>
        <w:t xml:space="preserve">в МБДОУ д/с «Колосок» Зерноградского района </w:t>
      </w:r>
    </w:p>
    <w:p w:rsidR="00781DEC" w:rsidRDefault="00781DEC" w:rsidP="00781DEC">
      <w:pPr>
        <w:tabs>
          <w:tab w:val="left" w:pos="720"/>
        </w:tabs>
        <w:spacing w:after="0" w:line="240" w:lineRule="auto"/>
        <w:ind w:right="46"/>
        <w:jc w:val="right"/>
        <w:rPr>
          <w:rFonts w:cs="Calibri"/>
          <w:i/>
          <w:color w:val="00000A"/>
          <w:sz w:val="20"/>
        </w:rPr>
      </w:pPr>
      <w:r>
        <w:rPr>
          <w:rFonts w:ascii="Times New Roman" w:hAnsi="Times New Roman"/>
          <w:bCs/>
          <w:i/>
          <w:color w:val="00000A"/>
          <w:sz w:val="24"/>
          <w:szCs w:val="28"/>
        </w:rPr>
        <w:t>в рамках Года детского спорта»</w:t>
      </w:r>
    </w:p>
    <w:p w:rsidR="00781DEC" w:rsidRDefault="00781DEC" w:rsidP="00781DEC">
      <w:pPr>
        <w:tabs>
          <w:tab w:val="left" w:pos="720"/>
        </w:tabs>
        <w:spacing w:after="0" w:line="240" w:lineRule="auto"/>
        <w:ind w:right="46"/>
        <w:jc w:val="right"/>
        <w:rPr>
          <w:rFonts w:ascii="Times New Roman" w:hAnsi="Times New Roman"/>
          <w:bCs/>
          <w:color w:val="00000A"/>
          <w:sz w:val="28"/>
          <w:szCs w:val="28"/>
        </w:rPr>
      </w:pPr>
    </w:p>
    <w:p w:rsidR="00781DEC" w:rsidRDefault="00781DEC" w:rsidP="00781DE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 xml:space="preserve">План </w:t>
      </w:r>
    </w:p>
    <w:p w:rsidR="00781DEC" w:rsidRDefault="00781DEC" w:rsidP="00781DE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 xml:space="preserve">основных мероприятий по проведению Года детского спорта </w:t>
      </w:r>
    </w:p>
    <w:p w:rsidR="00781DEC" w:rsidRDefault="00781DEC" w:rsidP="00781DE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 xml:space="preserve">в МБДОУ д/с «Колосок» Зерноградского района в 2018 году </w:t>
      </w:r>
    </w:p>
    <w:p w:rsidR="00781DEC" w:rsidRDefault="00781DEC" w:rsidP="00781DE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tbl>
      <w:tblPr>
        <w:tblStyle w:val="2"/>
        <w:tblW w:w="103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27"/>
        <w:gridCol w:w="3007"/>
        <w:gridCol w:w="1928"/>
        <w:gridCol w:w="2268"/>
        <w:gridCol w:w="2007"/>
      </w:tblGrid>
      <w:tr w:rsidR="00781DEC" w:rsidTr="00781DEC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№ </w:t>
            </w:r>
          </w:p>
          <w:p w:rsidR="00781DEC" w:rsidRDefault="00781DEC">
            <w:pPr>
              <w:ind w:hanging="142"/>
              <w:jc w:val="center"/>
              <w:rPr>
                <w:rFonts w:cs="Calibri"/>
                <w:color w:val="00000A"/>
              </w:rPr>
            </w:pP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Сроки проведения соревнований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781DEC" w:rsidTr="00781DEC">
        <w:trPr>
          <w:trHeight w:val="1514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1</w:t>
            </w:r>
          </w:p>
        </w:tc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both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>Месячник оборонно-массовой и физкультурн</w:t>
            </w:r>
            <w:proofErr w:type="gramStart"/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>о-</w:t>
            </w:r>
            <w:proofErr w:type="gramEnd"/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 xml:space="preserve"> оздоровительной  работы в МБДОУ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DEC" w:rsidRDefault="00781DEC">
            <w:pPr>
              <w:jc w:val="center"/>
              <w:rPr>
                <w:rFonts w:cs="Calibri"/>
                <w:color w:val="00000A"/>
                <w:sz w:val="22"/>
              </w:rPr>
            </w:pPr>
            <w:r>
              <w:rPr>
                <w:rFonts w:ascii="Times New Roman" w:hAnsi="Times New Roman" w:cs="Calibri"/>
                <w:bCs/>
                <w:color w:val="00000A"/>
                <w:highlight w:val="white"/>
              </w:rPr>
              <w:t>22.01.-</w:t>
            </w:r>
            <w:r>
              <w:rPr>
                <w:rFonts w:ascii="Times New Roman" w:hAnsi="Times New Roman" w:cs="Calibri"/>
                <w:bCs/>
                <w:color w:val="00000A"/>
              </w:rPr>
              <w:t>23.02.2018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DEC" w:rsidRDefault="00781DEC">
            <w:pPr>
              <w:jc w:val="center"/>
              <w:rPr>
                <w:rFonts w:ascii="Times New Roman" w:hAnsi="Times New Roman" w:cs="Calibri"/>
                <w:b/>
                <w:bCs/>
                <w:color w:val="00000A"/>
                <w:sz w:val="24"/>
              </w:rPr>
            </w:pPr>
          </w:p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  <w:sz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  <w:sz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д/с «Колокольчик»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Заведующий филиалом, 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старший воспитатель</w:t>
            </w:r>
          </w:p>
        </w:tc>
      </w:tr>
      <w:tr w:rsidR="00781DEC" w:rsidTr="00781DEC">
        <w:trPr>
          <w:trHeight w:val="165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both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раздела на сайте ДОУ, посвященного Году детского 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sz w:val="24"/>
                <w:highlight w:val="white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  <w:highlight w:val="white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sz w:val="24"/>
                <w:lang w:val="en-US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  <w:lang w:val="en-US"/>
              </w:rPr>
              <w:t>www.konzavod-kolosok.ru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Заведующий </w:t>
            </w:r>
          </w:p>
        </w:tc>
      </w:tr>
      <w:tr w:rsidR="00781DEC" w:rsidTr="00781DEC">
        <w:trPr>
          <w:trHeight w:val="1752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both"/>
              <w:rPr>
                <w:rFonts w:ascii="Times New Roman" w:hAnsi="Times New Roman"/>
                <w:bCs/>
                <w:color w:val="00000A"/>
              </w:rPr>
            </w:pPr>
            <w:r>
              <w:rPr>
                <w:rFonts w:ascii="Times New Roman" w:hAnsi="Times New Roman"/>
                <w:sz w:val="24"/>
              </w:rPr>
              <w:t>НОД «Путешествуем, играя» (разучивание игр народов разных стран)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highlight w:val="white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  <w:highlight w:val="white"/>
              </w:rPr>
              <w:t>Январь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  <w:sz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/>
                <w:bCs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д/с «Колокольчик»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bCs/>
                <w:color w:val="00000A"/>
              </w:rPr>
              <w:t>Воспитатели, инструктор по физическому воспитанию</w:t>
            </w:r>
          </w:p>
        </w:tc>
      </w:tr>
      <w:tr w:rsidR="00781DEC" w:rsidTr="00781DEC">
        <w:trPr>
          <w:trHeight w:val="485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соревнование «Мой папа - лучший!»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sz w:val="24"/>
                <w:highlight w:val="white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  <w:highlight w:val="white"/>
              </w:rPr>
              <w:t>Февраль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  <w:sz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/>
                <w:bCs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д/с «Колокольчик»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bCs/>
                <w:color w:val="00000A"/>
              </w:rPr>
              <w:t>Воспитатели, инструктор по физическому воспитанию</w:t>
            </w:r>
          </w:p>
        </w:tc>
      </w:tr>
      <w:tr w:rsidR="00781DEC" w:rsidTr="00781DEC">
        <w:trPr>
          <w:trHeight w:val="490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урока-занятия по физической культуре в МБОУ </w:t>
            </w:r>
            <w:proofErr w:type="spellStart"/>
            <w:r>
              <w:rPr>
                <w:rFonts w:ascii="Times New Roman" w:hAnsi="Times New Roman"/>
                <w:sz w:val="24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и </w:t>
            </w:r>
            <w:proofErr w:type="spellStart"/>
            <w:r>
              <w:rPr>
                <w:rFonts w:ascii="Times New Roman" w:hAnsi="Times New Roman"/>
                <w:sz w:val="24"/>
              </w:rPr>
              <w:t>Клюевская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sz w:val="24"/>
                <w:highlight w:val="white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  <w:highlight w:val="white"/>
              </w:rPr>
              <w:t>Март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  <w:sz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  <w:sz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д/с «Колокольчик»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  <w:sz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</w:rPr>
              <w:t>Конзаводская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</w:rPr>
              <w:t>Клюевская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</w:rPr>
              <w:t xml:space="preserve"> СОШ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Заведующий филиалом, 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старший воспитатель</w:t>
            </w:r>
          </w:p>
        </w:tc>
      </w:tr>
      <w:tr w:rsidR="00781DEC" w:rsidTr="00781DEC"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6</w:t>
            </w:r>
          </w:p>
        </w:tc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 xml:space="preserve">Весенний фестиваль ГТО среди </w:t>
            </w:r>
            <w:proofErr w:type="gramStart"/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>Апрель 2018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«Колокольчик»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Заведующий филиалом, </w:t>
            </w:r>
          </w:p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старший воспитатель </w:t>
            </w:r>
          </w:p>
        </w:tc>
      </w:tr>
      <w:tr w:rsidR="00781DEC" w:rsidTr="00781DEC"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7</w:t>
            </w:r>
          </w:p>
        </w:tc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rPr>
                <w:rFonts w:ascii="Times New Roman" w:hAnsi="Times New Roman" w:cs="Calibri"/>
                <w:bCs/>
                <w:color w:val="00000A"/>
                <w:sz w:val="24"/>
              </w:rPr>
            </w:pPr>
            <w:proofErr w:type="spellStart"/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>Спортакиада</w:t>
            </w:r>
            <w:proofErr w:type="spellEnd"/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 xml:space="preserve">  ко дню Победы.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sz w:val="24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>Май 2018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«Колокольчик»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bCs/>
                <w:color w:val="00000A"/>
              </w:rPr>
              <w:t>Воспитатели, инструктор по физическому воспитанию</w:t>
            </w:r>
          </w:p>
        </w:tc>
      </w:tr>
      <w:tr w:rsidR="00781DEC" w:rsidTr="00781DEC">
        <w:trPr>
          <w:trHeight w:val="1677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left="-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8</w:t>
            </w:r>
          </w:p>
        </w:tc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rPr>
                <w:rFonts w:ascii="Times New Roman" w:hAnsi="Times New Roman" w:cs="Calibri"/>
                <w:bCs/>
                <w:color w:val="00000A"/>
                <w:sz w:val="24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>Спортивный праздник, посвящённый Дню защиты детей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sz w:val="24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>Июнь 2018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sz w:val="24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 xml:space="preserve"> 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«Колокольчик»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bCs/>
                <w:color w:val="00000A"/>
              </w:rPr>
              <w:t>Воспитатели, инструктор по физическому воспитанию</w:t>
            </w:r>
          </w:p>
        </w:tc>
      </w:tr>
      <w:tr w:rsidR="00781DEC" w:rsidTr="00781DEC">
        <w:trPr>
          <w:trHeight w:val="208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left="-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rPr>
                <w:rFonts w:ascii="Times New Roman" w:hAnsi="Times New Roman" w:cs="Calibri"/>
                <w:bCs/>
                <w:color w:val="00000A"/>
                <w:sz w:val="24"/>
              </w:rPr>
            </w:pPr>
            <w:r>
              <w:rPr>
                <w:rFonts w:ascii="Times New Roman" w:hAnsi="Times New Roman" w:cs="Calibri"/>
                <w:bCs/>
                <w:color w:val="00000A"/>
                <w:sz w:val="24"/>
              </w:rPr>
              <w:t>Соревнования «Веселые старты»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</w:rPr>
              <w:t>Июль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«Колокольчик»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bCs/>
                <w:color w:val="00000A"/>
              </w:rPr>
              <w:t xml:space="preserve">Воспитатели, инструктор по физическому </w:t>
            </w:r>
            <w:r>
              <w:rPr>
                <w:rFonts w:ascii="Times New Roman" w:hAnsi="Times New Roman" w:cs="Calibri"/>
                <w:bCs/>
                <w:color w:val="00000A"/>
              </w:rPr>
              <w:lastRenderedPageBreak/>
              <w:t>воспитанию</w:t>
            </w:r>
          </w:p>
        </w:tc>
      </w:tr>
      <w:tr w:rsidR="00781DEC" w:rsidTr="00781DEC">
        <w:trPr>
          <w:trHeight w:val="1856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left="-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lastRenderedPageBreak/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DEC" w:rsidRDefault="00781D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акции на тему «Я за здоровый образ жизни!»</w:t>
            </w:r>
          </w:p>
          <w:p w:rsidR="00781DEC" w:rsidRDefault="00781DEC">
            <w:pPr>
              <w:rPr>
                <w:rFonts w:ascii="Times New Roman" w:hAnsi="Times New Roman"/>
                <w:bCs/>
                <w:color w:val="00000A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</w:rPr>
              <w:t>Август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«Колокольчик»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Заведующий филиалом, 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старший воспитатель</w:t>
            </w:r>
          </w:p>
        </w:tc>
      </w:tr>
      <w:tr w:rsidR="00781DEC" w:rsidTr="00781DEC">
        <w:trPr>
          <w:trHeight w:val="1499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11</w:t>
            </w:r>
          </w:p>
        </w:tc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Веселая эстафета, посвященная «Дню физкультурника»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Сентябрь 2018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«Колокольчик»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Заведующий филиалом, </w:t>
            </w:r>
          </w:p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старший воспитатель </w:t>
            </w:r>
          </w:p>
        </w:tc>
      </w:tr>
      <w:tr w:rsidR="00781DEC" w:rsidTr="00781DEC">
        <w:trPr>
          <w:trHeight w:val="155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left="-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DEC" w:rsidRDefault="00781DEC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4"/>
              </w:rPr>
              <w:t>Проведение творческого конкурса на лучший рисунок о спорте «О спорт, ты мир!»</w:t>
            </w:r>
          </w:p>
          <w:p w:rsidR="00781DEC" w:rsidRDefault="00781D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</w:rPr>
              <w:t>Октябрь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«Колокольчик»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bCs/>
                <w:color w:val="00000A"/>
              </w:rPr>
            </w:pPr>
            <w:r>
              <w:rPr>
                <w:rFonts w:ascii="Times New Roman" w:hAnsi="Times New Roman" w:cs="Calibri"/>
                <w:bCs/>
                <w:color w:val="00000A"/>
              </w:rPr>
              <w:t>Воспитатели, инструктор по физическому воспитанию</w:t>
            </w:r>
          </w:p>
        </w:tc>
      </w:tr>
      <w:tr w:rsidR="00781DEC" w:rsidTr="00781DEC">
        <w:trPr>
          <w:trHeight w:val="1654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Совместное спортивное соревнование «Дружба» между обучающимися подготовительной группы и 1-го класса СОШ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  <w:sz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Ноябрь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СОШ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Заведующий филиалом, </w:t>
            </w:r>
          </w:p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старший воспитатель</w:t>
            </w:r>
          </w:p>
        </w:tc>
      </w:tr>
      <w:tr w:rsidR="00781DEC" w:rsidTr="00781DEC">
        <w:trPr>
          <w:trHeight w:val="1276"/>
        </w:trPr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ind w:hanging="142"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14</w:t>
            </w:r>
          </w:p>
        </w:tc>
        <w:tc>
          <w:tcPr>
            <w:tcW w:w="3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Итоговый конкурс «Лучшая фотография Года детского спорта  -  2018»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  <w:sz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</w:rPr>
              <w:t>Декабрь 2018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«Колосок»</w:t>
            </w:r>
          </w:p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>д/с «Колокольчик»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1DEC" w:rsidRDefault="00781DEC">
            <w:pPr>
              <w:jc w:val="center"/>
              <w:rPr>
                <w:rFonts w:ascii="Times New Roman" w:hAnsi="Times New Roman"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Заведующий филиалом, </w:t>
            </w:r>
          </w:p>
          <w:p w:rsidR="00781DEC" w:rsidRDefault="00781DEC">
            <w:pPr>
              <w:jc w:val="center"/>
              <w:rPr>
                <w:rFonts w:cs="Calibri"/>
                <w:color w:val="00000A"/>
              </w:rPr>
            </w:pPr>
            <w:r>
              <w:rPr>
                <w:rFonts w:ascii="Times New Roman" w:hAnsi="Times New Roman" w:cs="Calibri"/>
                <w:color w:val="00000A"/>
              </w:rPr>
              <w:t xml:space="preserve">старший воспитатель </w:t>
            </w:r>
          </w:p>
        </w:tc>
      </w:tr>
    </w:tbl>
    <w:p w:rsidR="00781DEC" w:rsidRDefault="00781DEC" w:rsidP="00781DEC">
      <w:pPr>
        <w:spacing w:line="240" w:lineRule="auto"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p w:rsidR="00781DEC" w:rsidRDefault="00781DEC" w:rsidP="00781DEC">
      <w:pPr>
        <w:spacing w:line="240" w:lineRule="auto"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p w:rsidR="008C137E" w:rsidRDefault="008C137E">
      <w:bookmarkStart w:id="0" w:name="_GoBack"/>
      <w:bookmarkEnd w:id="0"/>
    </w:p>
    <w:sectPr w:rsidR="008C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EC"/>
    <w:rsid w:val="00781DEC"/>
    <w:rsid w:val="008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81DE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81DEC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>Repack by Conductor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2018-03-05T14:27:00Z</dcterms:created>
  <dcterms:modified xsi:type="dcterms:W3CDTF">2018-03-05T14:28:00Z</dcterms:modified>
</cp:coreProperties>
</file>